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0E" w:rsidRPr="00251D96" w:rsidRDefault="002D570E" w:rsidP="00251D96">
      <w:pPr>
        <w:jc w:val="center"/>
        <w:rPr>
          <w:rFonts w:ascii="Verdana" w:hAnsi="Verdana" w:cs="Verdana"/>
          <w:b/>
          <w:bCs/>
        </w:rPr>
      </w:pPr>
      <w:r w:rsidRPr="00251D96">
        <w:rPr>
          <w:rFonts w:ascii="Verdana" w:hAnsi="Verdana" w:cs="Verdana"/>
          <w:b/>
          <w:bCs/>
        </w:rPr>
        <w:t>Voorstel van bijzondere wet tot uitvoering van artikel 7bis, § 2 van de Grondwet</w:t>
      </w:r>
    </w:p>
    <w:p w:rsidR="002D570E" w:rsidRPr="00251D96" w:rsidRDefault="002D570E" w:rsidP="00251D96">
      <w:pPr>
        <w:jc w:val="center"/>
        <w:rPr>
          <w:rFonts w:ascii="Verdana" w:hAnsi="Verdana" w:cs="Verdana"/>
          <w:b/>
          <w:bCs/>
        </w:rPr>
      </w:pPr>
    </w:p>
    <w:p w:rsidR="002D570E" w:rsidRPr="00251D96" w:rsidRDefault="002D570E" w:rsidP="00251D96">
      <w:pPr>
        <w:jc w:val="center"/>
        <w:rPr>
          <w:rFonts w:ascii="Verdana" w:hAnsi="Verdana" w:cs="Verdana"/>
          <w:sz w:val="20"/>
          <w:szCs w:val="20"/>
          <w:lang w:val="nl-NL"/>
        </w:rPr>
      </w:pPr>
      <w:r w:rsidRPr="00251D96">
        <w:rPr>
          <w:rFonts w:ascii="Verdana" w:hAnsi="Verdana" w:cs="Verdana"/>
          <w:sz w:val="20"/>
          <w:szCs w:val="20"/>
          <w:lang w:val="nl-NL"/>
        </w:rPr>
        <w:t>(Ingediend door de heer Peter Van Rompuy, c.s.)</w:t>
      </w:r>
    </w:p>
    <w:p w:rsidR="002D570E" w:rsidRPr="00251D96" w:rsidRDefault="002D570E" w:rsidP="009F1422">
      <w:pPr>
        <w:rPr>
          <w:rFonts w:ascii="Verdana" w:hAnsi="Verdana" w:cs="Verdana"/>
          <w:b/>
          <w:bCs/>
          <w:sz w:val="20"/>
          <w:szCs w:val="20"/>
        </w:rPr>
      </w:pPr>
    </w:p>
    <w:p w:rsidR="002D570E" w:rsidRPr="00251D96" w:rsidRDefault="002D570E" w:rsidP="009F1422">
      <w:pPr>
        <w:rPr>
          <w:rFonts w:ascii="Verdana" w:hAnsi="Verdana" w:cs="Verdana"/>
          <w:b/>
          <w:bCs/>
          <w:sz w:val="20"/>
          <w:szCs w:val="20"/>
        </w:rPr>
      </w:pPr>
    </w:p>
    <w:p w:rsidR="002D570E" w:rsidRPr="00251D96" w:rsidRDefault="002D570E" w:rsidP="00251D96">
      <w:pPr>
        <w:jc w:val="center"/>
        <w:rPr>
          <w:rFonts w:ascii="Verdana" w:hAnsi="Verdana" w:cs="Verdana"/>
          <w:b/>
          <w:bCs/>
          <w:sz w:val="20"/>
          <w:szCs w:val="20"/>
        </w:rPr>
      </w:pPr>
      <w:r w:rsidRPr="00251D96">
        <w:rPr>
          <w:rFonts w:ascii="Verdana" w:hAnsi="Verdana" w:cs="Verdana"/>
          <w:b/>
          <w:bCs/>
          <w:sz w:val="20"/>
          <w:szCs w:val="20"/>
        </w:rPr>
        <w:t>TOELICHTING</w:t>
      </w:r>
    </w:p>
    <w:p w:rsidR="002D570E" w:rsidRPr="00251D96" w:rsidRDefault="002D570E" w:rsidP="009F1422">
      <w:pPr>
        <w:rPr>
          <w:rFonts w:ascii="Verdana" w:hAnsi="Verdana" w:cs="Verdana"/>
          <w:b/>
          <w:bCs/>
          <w:sz w:val="20"/>
          <w:szCs w:val="20"/>
        </w:rPr>
      </w:pPr>
    </w:p>
    <w:p w:rsidR="002D570E" w:rsidRPr="00AB1D0C" w:rsidRDefault="002D570E" w:rsidP="00AB1D0C">
      <w:pPr>
        <w:jc w:val="both"/>
        <w:rPr>
          <w:rFonts w:ascii="Verdana" w:hAnsi="Verdana" w:cs="Verdana"/>
          <w:sz w:val="20"/>
          <w:szCs w:val="20"/>
          <w:lang w:val="nl-NL"/>
        </w:rPr>
      </w:pPr>
      <w:r w:rsidRPr="00AB1D0C">
        <w:rPr>
          <w:rFonts w:ascii="Verdana" w:hAnsi="Verdana" w:cs="Verdana"/>
          <w:sz w:val="20"/>
          <w:szCs w:val="20"/>
          <w:lang w:val="nl-NL"/>
        </w:rPr>
        <w:t>In een begrotingsbeleid worden de uitgaven voor een bepaald jaar in de regel afgestemd op de verwachte ontvangsten van dat jaar. Tijdens een periode van hoogconjunctuur zullen de ontvangsten en de beleidsruimte toenemen en kan er meer worden uitgegeven. ‘To spend without to tax’ wordt op dat moment, meestal om politieke redenen, erg verleidelijk. Een economische laagconjunctuur zorgt dan weer voor dalende ontvangsten en extra uitgaven. De indieners wensen rentmeesterschap ook in economisch goede tijden te verankeren.</w:t>
      </w:r>
    </w:p>
    <w:p w:rsidR="002D570E" w:rsidRPr="00AB1D0C" w:rsidRDefault="002D570E" w:rsidP="00AB1D0C">
      <w:pPr>
        <w:jc w:val="both"/>
        <w:rPr>
          <w:rFonts w:ascii="Verdana" w:hAnsi="Verdana" w:cs="Verdana"/>
          <w:sz w:val="20"/>
          <w:szCs w:val="20"/>
          <w:lang w:val="nl-NL"/>
        </w:rPr>
      </w:pPr>
    </w:p>
    <w:p w:rsidR="002D570E" w:rsidRPr="00AB1D0C" w:rsidRDefault="002D570E" w:rsidP="00AB1D0C">
      <w:pPr>
        <w:jc w:val="both"/>
        <w:rPr>
          <w:rFonts w:ascii="Verdana" w:hAnsi="Verdana" w:cs="Verdana"/>
          <w:sz w:val="20"/>
          <w:szCs w:val="20"/>
          <w:lang w:val="nl-NL"/>
        </w:rPr>
      </w:pPr>
      <w:r w:rsidRPr="00AB1D0C">
        <w:rPr>
          <w:rFonts w:ascii="Verdana" w:hAnsi="Verdana" w:cs="Verdana"/>
          <w:sz w:val="20"/>
          <w:szCs w:val="20"/>
          <w:lang w:val="nl-NL"/>
        </w:rPr>
        <w:t xml:space="preserve">Tijdens economisch minder goede jaren mag er een begrotingstekort worden geboekt, in andere economisch betere jaren ontstaat er een begrotingsoverschot. Dat is eigenlijk een normale situatie binnen eenzelfde conjunctuurcyclus. Van belang hierbij is echter dat dat de tekorten van de magere jaren worden aangezuiverd met de overschotten van de goede jaren en de ontvangsten en uitgaven hierdoor op (middel)lange termijn in evenwicht blijven (structureel evenwicht). </w:t>
      </w:r>
    </w:p>
    <w:p w:rsidR="002D570E" w:rsidRPr="00AB1D0C" w:rsidRDefault="002D570E" w:rsidP="00AB1D0C">
      <w:pPr>
        <w:jc w:val="both"/>
        <w:rPr>
          <w:rFonts w:ascii="Verdana" w:hAnsi="Verdana" w:cs="Verdana"/>
          <w:sz w:val="20"/>
          <w:szCs w:val="20"/>
          <w:lang w:val="nl-NL"/>
        </w:rPr>
      </w:pPr>
    </w:p>
    <w:p w:rsidR="002D570E" w:rsidRPr="00AB1D0C" w:rsidRDefault="002D570E" w:rsidP="00AB1D0C">
      <w:pPr>
        <w:jc w:val="both"/>
        <w:rPr>
          <w:rFonts w:ascii="Verdana" w:hAnsi="Verdana" w:cs="Verdana"/>
          <w:sz w:val="20"/>
          <w:szCs w:val="20"/>
          <w:lang w:val="nl-NL"/>
        </w:rPr>
      </w:pPr>
      <w:r w:rsidRPr="00AB1D0C">
        <w:rPr>
          <w:rFonts w:ascii="Verdana" w:hAnsi="Verdana" w:cs="Verdana"/>
          <w:sz w:val="20"/>
          <w:szCs w:val="20"/>
          <w:lang w:val="nl-NL"/>
        </w:rPr>
        <w:t>De Belgische vergrijzingsuitdaging betekent een grote impliciete schuld van de overheid voor de toekomst en maakt een intergenerationele lastenverdeling noodzakelijk. Een hoge historische overheidsschuld beperkt aanzienlijk de bewegingsruimte van toekomstige regeringen en generaties. Door nu een schuldenrem in te voeren worden de toekomstige uitdagingen beter beheersbaar.</w:t>
      </w:r>
    </w:p>
    <w:p w:rsidR="002D570E" w:rsidRPr="00AB1D0C" w:rsidRDefault="002D570E" w:rsidP="00AB1D0C">
      <w:pPr>
        <w:jc w:val="both"/>
        <w:rPr>
          <w:rFonts w:ascii="Verdana" w:hAnsi="Verdana" w:cs="Verdana"/>
          <w:sz w:val="20"/>
          <w:szCs w:val="20"/>
          <w:lang w:val="nl-NL"/>
        </w:rPr>
      </w:pPr>
    </w:p>
    <w:p w:rsidR="002D570E" w:rsidRPr="00AB1D0C" w:rsidRDefault="002D570E" w:rsidP="00AB1D0C">
      <w:pPr>
        <w:jc w:val="both"/>
        <w:rPr>
          <w:rFonts w:ascii="Verdana" w:hAnsi="Verdana" w:cs="Verdana"/>
          <w:sz w:val="20"/>
          <w:szCs w:val="20"/>
        </w:rPr>
      </w:pPr>
      <w:r w:rsidRPr="00AB1D0C">
        <w:rPr>
          <w:rFonts w:ascii="Verdana" w:hAnsi="Verdana" w:cs="Verdana"/>
          <w:sz w:val="20"/>
          <w:szCs w:val="20"/>
        </w:rPr>
        <w:t>Vanaf september 2008 werd onze samenleving getroffen door een wereldwijde financiële crisis waardoor diverse banken dreigden over kop te gaan en staatsinterventies noodzakelijk werden. De grootste economische recessie sinds WOII dreigt. De combinatie van sterk stijgende uitgaven en een st</w:t>
      </w:r>
      <w:r w:rsidR="00566D19">
        <w:rPr>
          <w:rFonts w:ascii="Verdana" w:hAnsi="Verdana" w:cs="Verdana"/>
          <w:sz w:val="20"/>
          <w:szCs w:val="20"/>
        </w:rPr>
        <w:t xml:space="preserve">erke daling van de ontvangsten </w:t>
      </w:r>
      <w:r w:rsidRPr="00AB1D0C">
        <w:rPr>
          <w:rFonts w:ascii="Verdana" w:hAnsi="Verdana" w:cs="Verdana"/>
          <w:sz w:val="20"/>
          <w:szCs w:val="20"/>
        </w:rPr>
        <w:t>leidde tot budgettaire tekorten en oplopende overheid</w:t>
      </w:r>
      <w:r w:rsidR="00566D19">
        <w:rPr>
          <w:rFonts w:ascii="Verdana" w:hAnsi="Verdana" w:cs="Verdana"/>
          <w:sz w:val="20"/>
          <w:szCs w:val="20"/>
        </w:rPr>
        <w:t>sschulden in bijna gans Europa.</w:t>
      </w:r>
    </w:p>
    <w:p w:rsidR="002D570E" w:rsidRPr="00AB1D0C" w:rsidRDefault="002D570E" w:rsidP="00AB1D0C">
      <w:pPr>
        <w:jc w:val="both"/>
        <w:rPr>
          <w:rFonts w:ascii="Verdana" w:hAnsi="Verdana" w:cs="Verdana"/>
          <w:sz w:val="20"/>
          <w:szCs w:val="20"/>
        </w:rPr>
      </w:pPr>
    </w:p>
    <w:p w:rsidR="002D570E" w:rsidRPr="00AB1D0C" w:rsidRDefault="002D570E" w:rsidP="00AB1D0C">
      <w:pPr>
        <w:jc w:val="both"/>
        <w:rPr>
          <w:rFonts w:ascii="Verdana" w:hAnsi="Verdana" w:cs="Verdana"/>
          <w:sz w:val="20"/>
          <w:szCs w:val="20"/>
          <w:lang w:val="nl-NL"/>
        </w:rPr>
      </w:pPr>
      <w:r w:rsidRPr="00AB1D0C">
        <w:rPr>
          <w:rFonts w:ascii="Verdana" w:hAnsi="Verdana" w:cs="Verdana"/>
          <w:sz w:val="20"/>
          <w:szCs w:val="20"/>
        </w:rPr>
        <w:t>De financiële crisis van 2008-2009 die het gevolg was van excessieve schuldposities en risico’s in de financiële sector, veranderde de risicoperceptie van de financiële markten. Aanvankelijk naar aanleiding van de ontsporing van de Griekse overheidsfinanciën, maar later komen ook andere lidstaten van de eurozone om diverse redenen in het vizier van de financiële markten. De financiële markten reageren meer en vaak overdreven op bepaalde risico’s, zoals de schuldpositie van de eurolanden en hun solvabiliteitsrisico. Een sterk politiek signaal dat het de eurolanden menens is met hun begrotingssanering is daarom noodzakelijk. Dergelijk politiek signaal, zoals de invoering van een schuldenrem, kan het vertrouwen van de financiële markten in de beheersbaarheid van de Belgische Staatsschuld verbeteren waardoor de rentevoeten voor Belgisch schuldpapier dalen.</w:t>
      </w:r>
    </w:p>
    <w:p w:rsidR="002D570E" w:rsidRPr="00AB1D0C" w:rsidRDefault="002D570E" w:rsidP="00AB1D0C">
      <w:pPr>
        <w:jc w:val="both"/>
        <w:rPr>
          <w:rFonts w:ascii="Verdana" w:hAnsi="Verdana" w:cs="Verdana"/>
          <w:sz w:val="20"/>
          <w:szCs w:val="20"/>
          <w:lang w:val="nl-NL"/>
        </w:rPr>
      </w:pPr>
    </w:p>
    <w:p w:rsidR="002D570E" w:rsidRPr="00AB1D0C" w:rsidRDefault="002D570E" w:rsidP="00AB1D0C">
      <w:pPr>
        <w:jc w:val="both"/>
        <w:rPr>
          <w:rFonts w:ascii="Verdana" w:hAnsi="Verdana" w:cs="Verdana"/>
          <w:sz w:val="20"/>
          <w:szCs w:val="20"/>
        </w:rPr>
      </w:pPr>
      <w:r w:rsidRPr="00AB1D0C">
        <w:rPr>
          <w:rFonts w:ascii="Verdana" w:hAnsi="Verdana" w:cs="Verdana"/>
          <w:sz w:val="20"/>
          <w:szCs w:val="20"/>
          <w:lang w:val="nl-NL"/>
        </w:rPr>
        <w:t>Om voorgaande redenen wordt in huidig voorstel in de Belgische Grondwet een zogenaamde «schuldenrem» ingevoerd.</w:t>
      </w:r>
    </w:p>
    <w:p w:rsidR="002D570E" w:rsidRPr="00AB1D0C" w:rsidRDefault="002D570E" w:rsidP="00AB1D0C">
      <w:pPr>
        <w:jc w:val="both"/>
        <w:rPr>
          <w:rFonts w:ascii="Verdana" w:hAnsi="Verdana" w:cs="Verdana"/>
          <w:sz w:val="20"/>
          <w:szCs w:val="20"/>
        </w:rPr>
      </w:pPr>
    </w:p>
    <w:p w:rsidR="002D570E" w:rsidRPr="00AB1D0C" w:rsidRDefault="002D570E" w:rsidP="00AB1D0C">
      <w:pPr>
        <w:jc w:val="both"/>
        <w:rPr>
          <w:rFonts w:ascii="Verdana" w:hAnsi="Verdana" w:cs="Verdana"/>
          <w:sz w:val="20"/>
          <w:szCs w:val="20"/>
          <w:lang w:val="nl-NL"/>
        </w:rPr>
      </w:pPr>
      <w:r w:rsidRPr="00AB1D0C">
        <w:rPr>
          <w:rFonts w:ascii="Verdana" w:hAnsi="Verdana" w:cs="Verdana"/>
          <w:sz w:val="20"/>
          <w:szCs w:val="20"/>
          <w:lang w:val="nl-NL"/>
        </w:rPr>
        <w:t xml:space="preserve">De schuldenrem ent zich in huidig voorstel juridisch op het grondwetsartikel inzake </w:t>
      </w:r>
      <w:r>
        <w:rPr>
          <w:rFonts w:ascii="Verdana" w:hAnsi="Verdana" w:cs="Verdana"/>
          <w:sz w:val="20"/>
          <w:szCs w:val="20"/>
          <w:lang w:val="nl-NL"/>
        </w:rPr>
        <w:t>de duurzame ontwikkeling</w:t>
      </w:r>
      <w:r w:rsidRPr="00AB1D0C">
        <w:rPr>
          <w:rFonts w:ascii="Verdana" w:hAnsi="Verdana" w:cs="Verdana"/>
          <w:sz w:val="20"/>
          <w:szCs w:val="20"/>
          <w:lang w:val="nl-NL"/>
        </w:rPr>
        <w:t xml:space="preserve"> en komt tegemoet aan de eerder gemaakte Europese afspraken. Op de Eurotop van 31 oktober 2011 werd immers overeengekomen dat “alle lidstaten van de eurozone de regels van het stabiliteits- en groeipact inzake een structureel opzicht […] in hun nationale wetgeving omzetten, bij voorkeur op constitutioneel of vergelijkbaar niveau.” Deze verbintenis werd nogmaals expliciet overeengekomen op de Eurotop van 8-9 december 2011 en maakt dan ook deel uit van het nieuw begrotingspact. Op de Eurotop van 8-9 december 2011 kwamen de eurolanden en de meeste andere EU-landen overeen om een nieuw begrotingspact te sluiten in de vorm van een apart verdrag. Daarnaast werd overeengekomen om de bestaande stabilisatie-instrumenten verder te ontwikkelen.</w:t>
      </w:r>
    </w:p>
    <w:p w:rsidR="002D570E" w:rsidRPr="00AB1D0C" w:rsidRDefault="002D570E" w:rsidP="00AB1D0C">
      <w:pPr>
        <w:jc w:val="both"/>
        <w:rPr>
          <w:rFonts w:ascii="Verdana" w:hAnsi="Verdana" w:cs="Verdana"/>
          <w:sz w:val="20"/>
          <w:szCs w:val="20"/>
          <w:lang w:val="nl-NL"/>
        </w:rPr>
      </w:pPr>
    </w:p>
    <w:p w:rsidR="002D570E" w:rsidRPr="00AB1D0C" w:rsidRDefault="002D570E" w:rsidP="00AB1D0C">
      <w:pPr>
        <w:jc w:val="both"/>
        <w:rPr>
          <w:rFonts w:ascii="Verdana" w:hAnsi="Verdana" w:cs="Verdana"/>
          <w:sz w:val="20"/>
          <w:szCs w:val="20"/>
          <w:lang w:val="nl-NL"/>
        </w:rPr>
      </w:pPr>
      <w:r w:rsidRPr="00AB1D0C">
        <w:rPr>
          <w:rFonts w:ascii="Verdana" w:hAnsi="Verdana" w:cs="Verdana"/>
          <w:sz w:val="20"/>
          <w:szCs w:val="20"/>
          <w:lang w:val="nl-NL"/>
        </w:rPr>
        <w:t>In het begrotingspact wordt overeengekomen dat de begroting een evenwicht of een overschot moet vertonen. Om deze doelstelling te verwezenlijken wordt onder andere overeengekomen om een nieuwe begrotingsregel (“Balanced Budget Rule”) in te stellen. Deze begrotingsregel wordt op een bindende en permanente wijze in de nationale rechtsregels opgenomen, bij voorkeur in de Grondwet. De omzetting zou aan de jurisdictie van het Hof van Justitie worden onderworpen. Er wordt eveneens een automatisch correctiemechanisme ingebouwd waarvan de Commissie de beginselen vastlegt.</w:t>
      </w:r>
    </w:p>
    <w:p w:rsidR="002D570E" w:rsidRPr="00AB1D0C" w:rsidRDefault="002D570E" w:rsidP="00AB1D0C">
      <w:pPr>
        <w:jc w:val="both"/>
        <w:rPr>
          <w:rFonts w:ascii="Verdana" w:hAnsi="Verdana" w:cs="Verdana"/>
          <w:sz w:val="20"/>
          <w:szCs w:val="20"/>
          <w:lang w:val="nl-NL"/>
        </w:rPr>
      </w:pPr>
    </w:p>
    <w:p w:rsidR="002D570E" w:rsidRPr="00AB1D0C" w:rsidRDefault="002D570E" w:rsidP="00AB1D0C">
      <w:pPr>
        <w:jc w:val="both"/>
        <w:rPr>
          <w:rFonts w:ascii="Verdana" w:hAnsi="Verdana" w:cs="Verdana"/>
          <w:sz w:val="20"/>
          <w:szCs w:val="20"/>
        </w:rPr>
      </w:pPr>
      <w:r w:rsidRPr="00AB1D0C">
        <w:rPr>
          <w:rFonts w:ascii="Verdana" w:hAnsi="Verdana" w:cs="Verdana"/>
          <w:sz w:val="20"/>
          <w:szCs w:val="20"/>
        </w:rPr>
        <w:t>Met dit nieuwe mechanisme van schuldbegrenzing wordt een structureel evenwicht op lange termijn gegarandeerd. Met dit mechanisme blijft het ook mogelijk om, omwille van uitzonderlijke financiële noden en binnen welbepaalde grenzen, tijdelijke tekorten te boeken mits deze in de daaropvolgende jaren gecompenseerd worden met geboekte overschotten. Hierdoor wordt ook verhinderd dat bij hoogconjunctuur structurele overschotten ‘opgesoupeerd’ worden.</w:t>
      </w:r>
    </w:p>
    <w:p w:rsidR="002D570E" w:rsidRPr="00AB1D0C" w:rsidRDefault="002D570E" w:rsidP="00AB1D0C">
      <w:pPr>
        <w:jc w:val="both"/>
        <w:rPr>
          <w:rFonts w:ascii="Verdana" w:hAnsi="Verdana" w:cs="Verdana"/>
          <w:sz w:val="20"/>
          <w:szCs w:val="20"/>
        </w:rPr>
      </w:pPr>
    </w:p>
    <w:p w:rsidR="002D570E" w:rsidRPr="00AB1D0C" w:rsidRDefault="002D570E" w:rsidP="00AB1D0C">
      <w:pPr>
        <w:jc w:val="both"/>
        <w:rPr>
          <w:rFonts w:ascii="Verdana" w:hAnsi="Verdana" w:cs="Verdana"/>
          <w:sz w:val="20"/>
          <w:szCs w:val="20"/>
        </w:rPr>
      </w:pPr>
      <w:r w:rsidRPr="00AB1D0C">
        <w:rPr>
          <w:rFonts w:ascii="Verdana" w:hAnsi="Verdana" w:cs="Verdana"/>
          <w:sz w:val="20"/>
          <w:szCs w:val="20"/>
        </w:rPr>
        <w:t xml:space="preserve">Zwitserland keurde in 1999 een schuldenrem goed voor de federale uitgaven. Sinds de begrotingsopmaak van 2003 geldt er effectief een plafond voor de federale uitgaven. Huidig voorstel inspireert zich hoofdzakelijk op het Zwitserse model van schuldbegrenzing. Het Zwitserse model is in essentie vrij eenvoudig en transparant. De geraamde uitgaven worden hierin afgestemd op de structurele trend van de inkomsten van de vorige jaren. Op de middellange termijn worden conjuncturele afwijkingen met elkaar in evenwicht gebracht door compensatie van tekorten en overschotten. </w:t>
      </w:r>
    </w:p>
    <w:p w:rsidR="002D570E" w:rsidRPr="00AB1D0C" w:rsidRDefault="002D570E" w:rsidP="00AB1D0C">
      <w:pPr>
        <w:jc w:val="both"/>
        <w:rPr>
          <w:rFonts w:ascii="Verdana" w:hAnsi="Verdana" w:cs="Verdana"/>
          <w:sz w:val="20"/>
          <w:szCs w:val="20"/>
        </w:rPr>
      </w:pPr>
    </w:p>
    <w:p w:rsidR="002D570E" w:rsidRPr="00AB1D0C" w:rsidRDefault="002D570E" w:rsidP="00AB1D0C">
      <w:pPr>
        <w:jc w:val="both"/>
        <w:rPr>
          <w:rFonts w:ascii="Verdana" w:hAnsi="Verdana" w:cs="Verdana"/>
          <w:sz w:val="20"/>
          <w:szCs w:val="20"/>
        </w:rPr>
      </w:pPr>
      <w:r w:rsidRPr="00AB1D0C">
        <w:rPr>
          <w:rFonts w:ascii="Verdana" w:hAnsi="Verdana" w:cs="Verdana"/>
          <w:sz w:val="20"/>
          <w:szCs w:val="20"/>
        </w:rPr>
        <w:t>Het Zwitserse model is erg succesvol gebleken sinds de invoering ervan, over de periode 2005-2010 is Zwitserland er in geslaagd om haar staatsschuld te reduceren met 13%, en dat terwijl de meeste andere Europese lidstaten en de eurozone (+15%) in haar geheel werden geconfronteerd met een aanzienlijk stijgende trend.</w:t>
      </w:r>
    </w:p>
    <w:p w:rsidR="002D570E" w:rsidRPr="00AB1D0C" w:rsidRDefault="002D570E" w:rsidP="00AB1D0C">
      <w:pPr>
        <w:jc w:val="both"/>
        <w:rPr>
          <w:rFonts w:ascii="Verdana" w:hAnsi="Verdana" w:cs="Verdana"/>
          <w:sz w:val="20"/>
          <w:szCs w:val="20"/>
        </w:rPr>
      </w:pPr>
    </w:p>
    <w:p w:rsidR="002D570E" w:rsidRPr="00AB1D0C" w:rsidRDefault="002D570E" w:rsidP="00AB1D0C">
      <w:pPr>
        <w:jc w:val="both"/>
        <w:rPr>
          <w:rFonts w:ascii="Verdana" w:hAnsi="Verdana" w:cs="Verdana"/>
          <w:sz w:val="20"/>
          <w:szCs w:val="20"/>
        </w:rPr>
      </w:pPr>
      <w:r w:rsidRPr="00AB1D0C">
        <w:rPr>
          <w:rFonts w:ascii="Verdana" w:hAnsi="Verdana" w:cs="Verdana"/>
          <w:sz w:val="20"/>
          <w:szCs w:val="20"/>
        </w:rPr>
        <w:t>Duitsland voerde in 2009 in haar Grondwet een systeem in waar er voor de federale en de deelstaten een schuldenrem wordt ingevoerd voor het aangaan van schulden, de zogenaamde “Schuldenbremse”.  De federale regering zou vanaf 2016 geen structurele tekorten meer mogen boeken die 0,35% BBP overstijgen. De Ländern (de Duitse deelstaten) mogen vanaf 2020 helemaal geen tekort meer boeken. Er is voorzien in een mogelijkheid om hiervan af te wijken in geval van conjuncturele omstandigheden, natuurrampen of andere buitengewone noodsituaties die buiten de controle van de staat vallen en de financiële toestand aanzienlijk beïnvloeden.</w:t>
      </w:r>
    </w:p>
    <w:p w:rsidR="002D570E" w:rsidRPr="00AB1D0C" w:rsidRDefault="002D570E" w:rsidP="00AB1D0C">
      <w:pPr>
        <w:jc w:val="both"/>
        <w:rPr>
          <w:rFonts w:ascii="Verdana" w:hAnsi="Verdana" w:cs="Verdana"/>
          <w:sz w:val="20"/>
          <w:szCs w:val="20"/>
        </w:rPr>
      </w:pPr>
    </w:p>
    <w:p w:rsidR="002D570E" w:rsidRPr="00AB1D0C" w:rsidRDefault="002D570E" w:rsidP="00AB1D0C">
      <w:pPr>
        <w:jc w:val="both"/>
        <w:rPr>
          <w:rFonts w:ascii="Verdana" w:hAnsi="Verdana" w:cs="Verdana"/>
          <w:sz w:val="20"/>
          <w:szCs w:val="20"/>
        </w:rPr>
      </w:pPr>
      <w:r w:rsidRPr="00AB1D0C">
        <w:rPr>
          <w:rFonts w:ascii="Verdana" w:hAnsi="Verdana" w:cs="Verdana"/>
          <w:sz w:val="20"/>
          <w:szCs w:val="20"/>
        </w:rPr>
        <w:t xml:space="preserve">Spanje legde in 2011 een vorm van begrotingsdiscipline bij wet vast en beperkt vanaf 2020 formeel haar overheidstekort. </w:t>
      </w:r>
    </w:p>
    <w:p w:rsidR="002D570E" w:rsidRPr="00AB1D0C" w:rsidRDefault="002D570E" w:rsidP="00AB1D0C">
      <w:pPr>
        <w:jc w:val="both"/>
        <w:rPr>
          <w:rFonts w:ascii="Verdana" w:hAnsi="Verdana" w:cs="Verdana"/>
          <w:sz w:val="20"/>
          <w:szCs w:val="20"/>
        </w:rPr>
      </w:pPr>
    </w:p>
    <w:p w:rsidR="002D570E" w:rsidRPr="00AB1D0C" w:rsidRDefault="002D570E" w:rsidP="00AB1D0C">
      <w:pPr>
        <w:jc w:val="both"/>
        <w:rPr>
          <w:rFonts w:ascii="Verdana" w:hAnsi="Verdana" w:cs="Verdana"/>
          <w:sz w:val="20"/>
          <w:szCs w:val="20"/>
          <w:lang w:val="nl-NL"/>
        </w:rPr>
      </w:pPr>
      <w:r w:rsidRPr="00AB1D0C">
        <w:rPr>
          <w:rFonts w:ascii="Verdana" w:hAnsi="Verdana" w:cs="Verdana"/>
          <w:sz w:val="20"/>
          <w:szCs w:val="20"/>
        </w:rPr>
        <w:t xml:space="preserve">De schuldenrem ent zich op de </w:t>
      </w:r>
      <w:r>
        <w:rPr>
          <w:rFonts w:ascii="Verdana" w:hAnsi="Verdana" w:cs="Verdana"/>
          <w:sz w:val="20"/>
          <w:szCs w:val="20"/>
        </w:rPr>
        <w:t>de beginselen van de duurzame ontwikkeling</w:t>
      </w:r>
      <w:r w:rsidRPr="00AB1D0C">
        <w:rPr>
          <w:rFonts w:ascii="Verdana" w:hAnsi="Verdana" w:cs="Verdana"/>
          <w:sz w:val="20"/>
          <w:szCs w:val="20"/>
        </w:rPr>
        <w:t xml:space="preserve"> zoals voorzien in artikel 7bis van de Grondwet. De a</w:t>
      </w:r>
      <w:r w:rsidRPr="00AB1D0C">
        <w:rPr>
          <w:rFonts w:ascii="Verdana" w:hAnsi="Verdana" w:cs="Verdana"/>
          <w:sz w:val="20"/>
          <w:szCs w:val="20"/>
          <w:lang w:val="nl-NL"/>
        </w:rPr>
        <w:t>rtikelen 7bis en 180 van de Grondwet werden beiden voor herziening vatbaar verklaard.</w:t>
      </w:r>
      <w:r w:rsidRPr="00AB1D0C">
        <w:rPr>
          <w:rFonts w:ascii="Verdana" w:hAnsi="Verdana" w:cs="Verdana"/>
          <w:sz w:val="20"/>
          <w:szCs w:val="20"/>
          <w:vertAlign w:val="superscript"/>
          <w:lang w:val="nl-NL"/>
        </w:rPr>
        <w:footnoteReference w:id="1"/>
      </w:r>
    </w:p>
    <w:p w:rsidR="002D570E" w:rsidRPr="00251D96" w:rsidRDefault="002D570E" w:rsidP="004469DE">
      <w:pPr>
        <w:rPr>
          <w:rFonts w:ascii="Verdana" w:hAnsi="Verdana" w:cs="Verdana"/>
          <w:sz w:val="20"/>
          <w:szCs w:val="20"/>
        </w:rPr>
      </w:pPr>
    </w:p>
    <w:p w:rsidR="002D570E" w:rsidRDefault="002D570E" w:rsidP="00251D96">
      <w:pPr>
        <w:jc w:val="both"/>
        <w:rPr>
          <w:rFonts w:ascii="Verdana" w:hAnsi="Verdana" w:cs="Verdana"/>
          <w:sz w:val="20"/>
          <w:szCs w:val="20"/>
        </w:rPr>
      </w:pPr>
      <w:r w:rsidRPr="00251D96">
        <w:rPr>
          <w:rFonts w:ascii="Verdana" w:hAnsi="Verdana" w:cs="Verdana"/>
          <w:sz w:val="20"/>
          <w:szCs w:val="20"/>
        </w:rPr>
        <w:t>Huidig voorstel van Bijzondere wet moet samen worden gelezen met een eerste voorstel tot herziening van de artikelen 7bis en 180 van de Grondwet tot invoering van een schuldenrem. Dit voorstel van Bijzondere wet geeft uitvoering aan het nieuw ingevoerde artikel 7bis, § 2</w:t>
      </w:r>
      <w:r>
        <w:rPr>
          <w:rFonts w:ascii="Verdana" w:hAnsi="Verdana" w:cs="Verdana"/>
          <w:sz w:val="20"/>
          <w:szCs w:val="20"/>
        </w:rPr>
        <w:t>, vierde lid</w:t>
      </w:r>
      <w:r w:rsidRPr="00251D96">
        <w:rPr>
          <w:rFonts w:ascii="Verdana" w:hAnsi="Verdana" w:cs="Verdana"/>
          <w:sz w:val="20"/>
          <w:szCs w:val="20"/>
        </w:rPr>
        <w:t xml:space="preserve"> van de Grondwet en regelt de nadere modaliteiten van de ingevoerde schuldenrem</w:t>
      </w:r>
      <w:r>
        <w:rPr>
          <w:rFonts w:ascii="Verdana" w:hAnsi="Verdana" w:cs="Verdana"/>
          <w:sz w:val="20"/>
          <w:szCs w:val="20"/>
        </w:rPr>
        <w:t xml:space="preserve"> voor wat betreft de federale Staat</w:t>
      </w:r>
      <w:r w:rsidRPr="00251D96">
        <w:rPr>
          <w:rFonts w:ascii="Verdana" w:hAnsi="Verdana" w:cs="Verdana"/>
          <w:sz w:val="20"/>
          <w:szCs w:val="20"/>
        </w:rPr>
        <w:t xml:space="preserve">. Voor wat betreft </w:t>
      </w:r>
      <w:r>
        <w:rPr>
          <w:rFonts w:ascii="Verdana" w:hAnsi="Verdana" w:cs="Verdana"/>
          <w:sz w:val="20"/>
          <w:szCs w:val="20"/>
        </w:rPr>
        <w:t>de regeling van de nadere modaliteiten voor de gemeenschappen en gewesten is de Bijzondere Decreetgever bevoegd</w:t>
      </w:r>
      <w:r w:rsidRPr="00251D96">
        <w:rPr>
          <w:rFonts w:ascii="Verdana" w:hAnsi="Verdana" w:cs="Verdana"/>
          <w:sz w:val="20"/>
          <w:szCs w:val="20"/>
        </w:rPr>
        <w:t>.</w:t>
      </w:r>
    </w:p>
    <w:p w:rsidR="002D570E" w:rsidRDefault="002D570E" w:rsidP="00251D96">
      <w:pPr>
        <w:jc w:val="both"/>
        <w:rPr>
          <w:rFonts w:ascii="Verdana" w:hAnsi="Verdana" w:cs="Verdana"/>
          <w:sz w:val="20"/>
          <w:szCs w:val="20"/>
        </w:rPr>
      </w:pPr>
    </w:p>
    <w:p w:rsidR="00566D19" w:rsidRPr="00251D96" w:rsidRDefault="002D570E" w:rsidP="00251D96">
      <w:pPr>
        <w:jc w:val="both"/>
        <w:rPr>
          <w:rFonts w:ascii="Verdana" w:hAnsi="Verdana" w:cs="Verdana"/>
          <w:sz w:val="20"/>
          <w:szCs w:val="20"/>
        </w:rPr>
      </w:pPr>
      <w:r>
        <w:rPr>
          <w:rFonts w:ascii="Verdana" w:hAnsi="Verdana" w:cs="Verdana"/>
          <w:sz w:val="20"/>
          <w:szCs w:val="20"/>
        </w:rPr>
        <w:t>Hoe verhoudt dit wetsvoorstel zich ten aanzien van eventuele sancties opgelegd door de Europese Unie aan België in het kader van haar Europese engagementen op het vlak van begroting, in het bijzonder het Stabiliteits- en Groeipact?</w:t>
      </w:r>
      <w:r>
        <w:rPr>
          <w:rStyle w:val="FootnoteReference"/>
          <w:rFonts w:ascii="Verdana" w:hAnsi="Verdana" w:cs="Verdana"/>
          <w:sz w:val="20"/>
          <w:szCs w:val="20"/>
        </w:rPr>
        <w:footnoteReference w:id="2"/>
      </w:r>
      <w:r>
        <w:rPr>
          <w:rFonts w:ascii="Verdana" w:hAnsi="Verdana" w:cs="Verdana"/>
          <w:sz w:val="20"/>
          <w:szCs w:val="20"/>
        </w:rPr>
        <w:t xml:space="preserve"> Op het ogenblik van het indienen van dit wetsvoorstel is de verdragstekst (‘fiscal compact’) nog niet publiek beschikbaar. Het is evenwel reeds duidelijk dat de Europese Commissie richtlijnen zal uitvaardigen over de minimale vereisten van een correctiemechanisme in de nationale rechtsorde. Eenmaal de verdragstekst geratificeerd en de richtlijnen van de Europese Commissie gekend zijn, verdient het aanbeveling om dit wetsvoorstel aan te vullen met een adequaat correctiemechanisme dat eventuele sancties maximaal vermijdt en desgevallend proportioneel verdeelt over de entiteiten die aan de oorzaak liggen van de schending van de Europese/internationale verplichtingen van België op het vlak van begroting. Zolang geen specifieke </w:t>
      </w:r>
      <w:r>
        <w:rPr>
          <w:rFonts w:ascii="Verdana" w:hAnsi="Verdana" w:cs="Verdana"/>
          <w:sz w:val="20"/>
          <w:szCs w:val="20"/>
        </w:rPr>
        <w:lastRenderedPageBreak/>
        <w:t>regeling in werking is getreden, is het algemene principe van a</w:t>
      </w:r>
      <w:r w:rsidRPr="00F34B70">
        <w:rPr>
          <w:rFonts w:ascii="Verdana" w:hAnsi="Verdana" w:cs="Verdana"/>
          <w:sz w:val="20"/>
          <w:szCs w:val="20"/>
        </w:rPr>
        <w:t xml:space="preserve">rtikel 16, § 3, 3°, derde lid Bijzondere wet van 8 augustus 1980 </w:t>
      </w:r>
      <w:r>
        <w:rPr>
          <w:rFonts w:ascii="Verdana" w:hAnsi="Verdana" w:cs="Verdana"/>
          <w:sz w:val="20"/>
          <w:szCs w:val="20"/>
        </w:rPr>
        <w:t>tot hervorming der instellingen van toepassing</w:t>
      </w:r>
      <w:r w:rsidR="00566D19">
        <w:rPr>
          <w:rFonts w:ascii="Verdana" w:hAnsi="Verdana" w:cs="Verdana"/>
          <w:sz w:val="20"/>
          <w:szCs w:val="20"/>
        </w:rPr>
        <w:t>.</w:t>
      </w:r>
    </w:p>
    <w:p w:rsidR="002D570E" w:rsidRPr="00251D96" w:rsidRDefault="002D570E" w:rsidP="00251D96">
      <w:pPr>
        <w:jc w:val="both"/>
        <w:rPr>
          <w:rFonts w:ascii="Verdana" w:hAnsi="Verdana" w:cs="Verdana"/>
          <w:sz w:val="20"/>
          <w:szCs w:val="20"/>
        </w:rPr>
      </w:pP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ARTIKELSGEWIJZE TOELICHTING</w:t>
      </w:r>
    </w:p>
    <w:p w:rsidR="002D570E" w:rsidRPr="00251D96" w:rsidRDefault="002D570E" w:rsidP="00251D96">
      <w:pPr>
        <w:jc w:val="center"/>
        <w:rPr>
          <w:rFonts w:ascii="Verdana" w:hAnsi="Verdana" w:cs="Verdana"/>
          <w:b/>
          <w:bCs/>
          <w:sz w:val="20"/>
          <w:szCs w:val="20"/>
          <w:lang w:val="nl-NL"/>
        </w:rPr>
      </w:pP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Artikel 1</w:t>
      </w:r>
    </w:p>
    <w:p w:rsidR="002D570E" w:rsidRPr="00251D96" w:rsidRDefault="002D570E" w:rsidP="00251D96">
      <w:pPr>
        <w:jc w:val="center"/>
        <w:rPr>
          <w:rFonts w:ascii="Verdana" w:hAnsi="Verdana" w:cs="Verdana"/>
          <w:sz w:val="20"/>
          <w:szCs w:val="20"/>
          <w:lang w:val="nl-NL"/>
        </w:rPr>
      </w:pPr>
    </w:p>
    <w:p w:rsidR="002D570E" w:rsidRPr="00251D96" w:rsidRDefault="002D570E" w:rsidP="00251D96">
      <w:pPr>
        <w:jc w:val="both"/>
        <w:rPr>
          <w:rFonts w:ascii="Verdana" w:hAnsi="Verdana" w:cs="Verdana"/>
          <w:sz w:val="20"/>
          <w:szCs w:val="20"/>
          <w:lang w:val="nl-NL"/>
        </w:rPr>
      </w:pPr>
      <w:r w:rsidRPr="00251D96">
        <w:rPr>
          <w:rFonts w:ascii="Verdana" w:hAnsi="Verdana" w:cs="Verdana"/>
          <w:sz w:val="20"/>
          <w:szCs w:val="20"/>
          <w:lang w:val="nl-NL"/>
        </w:rPr>
        <w:t>Conform artikel 83 van de Grondwet moet elk wetsvoorstel aangeven of het een aangelegenheid betreft als bedoeld in artikel 74, 77 of 78 G.W.</w:t>
      </w:r>
    </w:p>
    <w:p w:rsidR="002D570E" w:rsidRPr="00251D96" w:rsidRDefault="002D570E" w:rsidP="00251D96">
      <w:pPr>
        <w:jc w:val="center"/>
        <w:rPr>
          <w:rFonts w:ascii="Verdana" w:hAnsi="Verdana" w:cs="Verdana"/>
          <w:b/>
          <w:bCs/>
          <w:sz w:val="20"/>
          <w:szCs w:val="20"/>
          <w:lang w:val="nl-NL"/>
        </w:rPr>
      </w:pP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Art. 2</w:t>
      </w:r>
    </w:p>
    <w:p w:rsidR="002D570E" w:rsidRPr="00251D96" w:rsidRDefault="002D570E" w:rsidP="009F1422">
      <w:pPr>
        <w:rPr>
          <w:rFonts w:ascii="Verdana" w:hAnsi="Verdana" w:cs="Verdana"/>
          <w:sz w:val="20"/>
          <w:szCs w:val="20"/>
          <w:lang w:val="nl-NL"/>
        </w:rPr>
      </w:pPr>
    </w:p>
    <w:p w:rsidR="002D570E" w:rsidRPr="00251D96" w:rsidRDefault="002D570E" w:rsidP="00251D96">
      <w:pPr>
        <w:jc w:val="both"/>
        <w:rPr>
          <w:rFonts w:ascii="Verdana" w:hAnsi="Verdana" w:cs="Verdana"/>
          <w:sz w:val="20"/>
          <w:szCs w:val="20"/>
          <w:lang w:val="nl-NL"/>
        </w:rPr>
      </w:pPr>
      <w:r w:rsidRPr="00251D96">
        <w:rPr>
          <w:rFonts w:ascii="Verdana" w:hAnsi="Verdana" w:cs="Verdana"/>
          <w:sz w:val="20"/>
          <w:szCs w:val="20"/>
          <w:lang w:val="nl-NL"/>
        </w:rPr>
        <w:t xml:space="preserve">Dit artikel geeft aan enkele begrippen die in deze wet worden gehanteerd een duidelijke definitie met het oog op het verhogen van de rechtszekerheid en het bevorderen van de leesbaarheid van de teksten. </w:t>
      </w:r>
    </w:p>
    <w:p w:rsidR="002D570E" w:rsidRPr="00251D96" w:rsidRDefault="002D570E" w:rsidP="00251D96">
      <w:pPr>
        <w:jc w:val="both"/>
        <w:rPr>
          <w:rFonts w:ascii="Verdana" w:hAnsi="Verdana" w:cs="Verdana"/>
          <w:sz w:val="20"/>
          <w:szCs w:val="20"/>
          <w:lang w:val="nl-NL"/>
        </w:rPr>
      </w:pPr>
    </w:p>
    <w:p w:rsidR="002D570E" w:rsidRPr="00251D96" w:rsidRDefault="002D570E" w:rsidP="00251D96">
      <w:pPr>
        <w:jc w:val="both"/>
        <w:rPr>
          <w:rFonts w:ascii="Verdana" w:hAnsi="Verdana" w:cs="Verdana"/>
          <w:sz w:val="20"/>
          <w:szCs w:val="20"/>
          <w:lang w:val="nl-NL"/>
        </w:rPr>
      </w:pPr>
      <w:r w:rsidRPr="00251D96">
        <w:rPr>
          <w:rFonts w:ascii="Verdana" w:hAnsi="Verdana" w:cs="Verdana"/>
          <w:sz w:val="20"/>
          <w:szCs w:val="20"/>
          <w:lang w:val="nl-NL"/>
        </w:rPr>
        <w:t xml:space="preserve">Het artikel definieert in eerste instantie de begrippen «ontvangsten», «geraamde ontvangsten» en «uitgaven». </w:t>
      </w:r>
    </w:p>
    <w:p w:rsidR="002D570E" w:rsidRPr="00251D96" w:rsidRDefault="002D570E" w:rsidP="00251D96">
      <w:pPr>
        <w:jc w:val="both"/>
        <w:rPr>
          <w:rFonts w:ascii="Verdana" w:hAnsi="Verdana" w:cs="Verdana"/>
          <w:sz w:val="20"/>
          <w:szCs w:val="20"/>
          <w:lang w:val="nl-NL"/>
        </w:rPr>
      </w:pPr>
    </w:p>
    <w:p w:rsidR="002D570E" w:rsidRPr="00251D96" w:rsidRDefault="002D570E" w:rsidP="00251D96">
      <w:pPr>
        <w:jc w:val="both"/>
        <w:rPr>
          <w:rFonts w:ascii="Verdana" w:hAnsi="Verdana" w:cs="Verdana"/>
          <w:sz w:val="20"/>
          <w:szCs w:val="20"/>
          <w:lang w:val="nl-NL"/>
        </w:rPr>
      </w:pPr>
      <w:r w:rsidRPr="00251D96">
        <w:rPr>
          <w:rFonts w:ascii="Verdana" w:hAnsi="Verdana" w:cs="Verdana"/>
          <w:sz w:val="20"/>
          <w:szCs w:val="20"/>
          <w:lang w:val="nl-NL"/>
        </w:rPr>
        <w:t xml:space="preserve">Voor wat betreft de begrippen </w:t>
      </w:r>
      <w:r>
        <w:rPr>
          <w:rFonts w:ascii="Verdana" w:hAnsi="Verdana" w:cs="Verdana"/>
          <w:sz w:val="20"/>
          <w:szCs w:val="20"/>
          <w:lang w:val="nl-NL"/>
        </w:rPr>
        <w:t>«</w:t>
      </w:r>
      <w:r w:rsidRPr="00251D96">
        <w:rPr>
          <w:rFonts w:ascii="Verdana" w:hAnsi="Verdana" w:cs="Verdana"/>
          <w:sz w:val="20"/>
          <w:szCs w:val="20"/>
          <w:lang w:val="nl-NL"/>
        </w:rPr>
        <w:t>ontvangsten</w:t>
      </w:r>
      <w:r>
        <w:rPr>
          <w:rFonts w:ascii="Verdana" w:hAnsi="Verdana" w:cs="Verdana"/>
          <w:sz w:val="20"/>
          <w:szCs w:val="20"/>
          <w:lang w:val="nl-NL"/>
        </w:rPr>
        <w:t>»</w:t>
      </w:r>
      <w:r w:rsidRPr="00251D96">
        <w:rPr>
          <w:rFonts w:ascii="Verdana" w:hAnsi="Verdana" w:cs="Verdana"/>
          <w:sz w:val="20"/>
          <w:szCs w:val="20"/>
          <w:lang w:val="nl-NL"/>
        </w:rPr>
        <w:t xml:space="preserve"> en </w:t>
      </w:r>
      <w:r>
        <w:rPr>
          <w:rFonts w:ascii="Verdana" w:hAnsi="Verdana" w:cs="Verdana"/>
          <w:sz w:val="20"/>
          <w:szCs w:val="20"/>
          <w:lang w:val="nl-NL"/>
        </w:rPr>
        <w:t>«</w:t>
      </w:r>
      <w:r w:rsidRPr="00251D96">
        <w:rPr>
          <w:rFonts w:ascii="Verdana" w:hAnsi="Verdana" w:cs="Verdana"/>
          <w:sz w:val="20"/>
          <w:szCs w:val="20"/>
          <w:lang w:val="nl-NL"/>
        </w:rPr>
        <w:t>uitgaven</w:t>
      </w:r>
      <w:r>
        <w:rPr>
          <w:rFonts w:ascii="Verdana" w:hAnsi="Verdana" w:cs="Verdana"/>
          <w:sz w:val="20"/>
          <w:szCs w:val="20"/>
          <w:lang w:val="nl-NL"/>
        </w:rPr>
        <w:t>»</w:t>
      </w:r>
      <w:r w:rsidRPr="00251D96">
        <w:rPr>
          <w:rFonts w:ascii="Verdana" w:hAnsi="Verdana" w:cs="Verdana"/>
          <w:sz w:val="20"/>
          <w:szCs w:val="20"/>
          <w:lang w:val="nl-NL"/>
        </w:rPr>
        <w:t xml:space="preserve"> wordt verwezen naar </w:t>
      </w:r>
      <w:r w:rsidRPr="00251D96">
        <w:rPr>
          <w:rFonts w:ascii="Verdana" w:hAnsi="Verdana" w:cs="Verdana"/>
          <w:sz w:val="20"/>
          <w:szCs w:val="20"/>
        </w:rPr>
        <w:t xml:space="preserve">de relevante bepalingen van </w:t>
      </w:r>
      <w:r w:rsidRPr="00251D96">
        <w:rPr>
          <w:rFonts w:ascii="Verdana" w:hAnsi="Verdana" w:cs="Verdana"/>
          <w:sz w:val="20"/>
          <w:szCs w:val="20"/>
          <w:lang w:val="nl-NL"/>
        </w:rPr>
        <w:t>de wet van 22 mei 2003 houdende organisatie van de begroting en van de comptabiliteit van de federale Staat. In deze wet worden algemene begrotings- en boekhoudingsregels vastgesteld voor de Federale staat, de gemeenschappen en de gewesten.</w:t>
      </w:r>
    </w:p>
    <w:p w:rsidR="002D570E" w:rsidRPr="00251D96" w:rsidRDefault="002D570E" w:rsidP="00251D96">
      <w:pPr>
        <w:jc w:val="both"/>
        <w:rPr>
          <w:rFonts w:ascii="Verdana" w:hAnsi="Verdana" w:cs="Verdana"/>
          <w:sz w:val="20"/>
          <w:szCs w:val="20"/>
          <w:lang w:val="nl-NL"/>
        </w:rPr>
      </w:pPr>
    </w:p>
    <w:p w:rsidR="002D570E" w:rsidRPr="00251D96" w:rsidRDefault="002D570E" w:rsidP="00251D96">
      <w:pPr>
        <w:jc w:val="both"/>
        <w:rPr>
          <w:rFonts w:ascii="Verdana" w:hAnsi="Verdana" w:cs="Verdana"/>
          <w:sz w:val="20"/>
          <w:szCs w:val="20"/>
          <w:lang w:val="nl-NL"/>
        </w:rPr>
      </w:pPr>
      <w:r w:rsidRPr="00251D96">
        <w:rPr>
          <w:rFonts w:ascii="Verdana" w:hAnsi="Verdana" w:cs="Verdana"/>
          <w:sz w:val="20"/>
          <w:szCs w:val="20"/>
          <w:lang w:val="nl-NL"/>
        </w:rPr>
        <w:t>Voor wat de definitie van het begrip «geraamde ontvangsten» betreft wordt bepaald dat de ontvangsten als hoger vermeld worden verminderd met de «uitzonderlijke ontvangsten». Uitzonderlijke ontvangsten zijn éénmalige ontvangsten die niet structureel van aard zijn, zoals de éénmalige opbrengsten voortvloeiend uit de verkoop van activa van de overheid. Op deze wijze wordt vermeden dat het bedrag van de geraamde ontvangsten wordt beïnvloed door éénmalige verrichtingen die een vertekend beeld kunnen geven van de normale prestatie van onze economie en eerder ingegeven zijn door louter politieke redenen.</w:t>
      </w:r>
    </w:p>
    <w:p w:rsidR="002D570E" w:rsidRPr="00251D96" w:rsidRDefault="002D570E" w:rsidP="00251D96">
      <w:pPr>
        <w:jc w:val="both"/>
        <w:rPr>
          <w:rFonts w:ascii="Verdana" w:hAnsi="Verdana" w:cs="Verdana"/>
          <w:sz w:val="20"/>
          <w:szCs w:val="20"/>
          <w:lang w:val="nl-NL"/>
        </w:rPr>
      </w:pPr>
    </w:p>
    <w:p w:rsidR="002D570E" w:rsidRPr="00251D96" w:rsidRDefault="002D570E" w:rsidP="00251D96">
      <w:pPr>
        <w:jc w:val="both"/>
        <w:rPr>
          <w:rFonts w:ascii="Verdana" w:hAnsi="Verdana" w:cs="Verdana"/>
          <w:sz w:val="20"/>
          <w:szCs w:val="20"/>
          <w:lang w:val="nl-NL"/>
        </w:rPr>
      </w:pPr>
      <w:r w:rsidRPr="00251D96">
        <w:rPr>
          <w:rFonts w:ascii="Verdana" w:hAnsi="Verdana" w:cs="Verdana"/>
          <w:sz w:val="20"/>
          <w:szCs w:val="20"/>
          <w:lang w:val="nl-NL"/>
        </w:rPr>
        <w:t xml:space="preserve">Tot slot wordt verduidelijkt dat met </w:t>
      </w:r>
      <w:r>
        <w:rPr>
          <w:rFonts w:ascii="Verdana" w:hAnsi="Verdana" w:cs="Verdana"/>
          <w:sz w:val="20"/>
          <w:szCs w:val="20"/>
          <w:lang w:val="nl-NL"/>
        </w:rPr>
        <w:t>het begrip «</w:t>
      </w:r>
      <w:r w:rsidRPr="00251D96">
        <w:rPr>
          <w:rFonts w:ascii="Verdana" w:hAnsi="Verdana" w:cs="Verdana"/>
          <w:sz w:val="20"/>
          <w:szCs w:val="20"/>
          <w:lang w:val="nl-NL"/>
        </w:rPr>
        <w:t>lokale overheden</w:t>
      </w:r>
      <w:r>
        <w:rPr>
          <w:rFonts w:ascii="Verdana" w:hAnsi="Verdana" w:cs="Verdana"/>
          <w:sz w:val="20"/>
          <w:szCs w:val="20"/>
          <w:lang w:val="nl-NL"/>
        </w:rPr>
        <w:t>»</w:t>
      </w:r>
      <w:r w:rsidRPr="00251D96">
        <w:rPr>
          <w:rFonts w:ascii="Verdana" w:hAnsi="Verdana" w:cs="Verdana"/>
          <w:sz w:val="20"/>
          <w:szCs w:val="20"/>
          <w:lang w:val="nl-NL"/>
        </w:rPr>
        <w:t xml:space="preserve"> zowel de provincies als de gemeenten worden beoogd.</w:t>
      </w:r>
    </w:p>
    <w:p w:rsidR="002D570E" w:rsidRPr="00251D96" w:rsidRDefault="002D570E" w:rsidP="009F1422">
      <w:pPr>
        <w:rPr>
          <w:rFonts w:ascii="Verdana" w:hAnsi="Verdana" w:cs="Verdana"/>
          <w:b/>
          <w:bCs/>
          <w:sz w:val="20"/>
          <w:szCs w:val="20"/>
          <w:lang w:val="nl-NL"/>
        </w:rPr>
      </w:pP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Art. 3-4</w:t>
      </w:r>
    </w:p>
    <w:p w:rsidR="002D570E" w:rsidRPr="00251D96" w:rsidRDefault="002D570E" w:rsidP="009F1422">
      <w:pPr>
        <w:rPr>
          <w:rFonts w:ascii="Verdana" w:hAnsi="Verdana" w:cs="Verdana"/>
          <w:b/>
          <w:bCs/>
          <w:sz w:val="20"/>
          <w:szCs w:val="20"/>
          <w:lang w:val="nl-NL"/>
        </w:rPr>
      </w:pPr>
    </w:p>
    <w:p w:rsidR="002D570E" w:rsidRPr="00251D96" w:rsidRDefault="002D570E" w:rsidP="00251D96">
      <w:pPr>
        <w:jc w:val="both"/>
        <w:rPr>
          <w:rFonts w:ascii="Verdana" w:hAnsi="Verdana" w:cs="Verdana"/>
          <w:sz w:val="20"/>
          <w:szCs w:val="20"/>
          <w:lang w:val="nl-NL"/>
        </w:rPr>
      </w:pPr>
      <w:r w:rsidRPr="00251D96">
        <w:rPr>
          <w:rFonts w:ascii="Verdana" w:hAnsi="Verdana" w:cs="Verdana"/>
          <w:sz w:val="20"/>
          <w:szCs w:val="20"/>
          <w:lang w:val="nl-NL"/>
        </w:rPr>
        <w:t xml:space="preserve">In het nieuw ingevoerd artikel 7bis, § 2, eerste lid van de Grondwet wordt bepaald dat de federale Staat, de gemeenschappen, de gewesten en de lokale overheden in hun begroting een evenwicht op lange termijn hanteren tussen hun uitgaven en ontvangsten. </w:t>
      </w:r>
    </w:p>
    <w:p w:rsidR="002D570E" w:rsidRPr="00251D96" w:rsidRDefault="002D570E" w:rsidP="00251D96">
      <w:pPr>
        <w:jc w:val="both"/>
        <w:rPr>
          <w:rFonts w:ascii="Verdana" w:hAnsi="Verdana" w:cs="Verdana"/>
          <w:sz w:val="20"/>
          <w:szCs w:val="20"/>
          <w:lang w:val="nl-NL"/>
        </w:rPr>
      </w:pPr>
    </w:p>
    <w:p w:rsidR="002D570E" w:rsidRPr="00251D96" w:rsidRDefault="002D570E" w:rsidP="00251D96">
      <w:pPr>
        <w:jc w:val="both"/>
        <w:rPr>
          <w:rFonts w:ascii="Verdana" w:hAnsi="Verdana" w:cs="Verdana"/>
          <w:sz w:val="20"/>
          <w:szCs w:val="20"/>
          <w:lang w:val="nl-NL"/>
        </w:rPr>
      </w:pPr>
      <w:r w:rsidRPr="00251D96">
        <w:rPr>
          <w:rFonts w:ascii="Verdana" w:hAnsi="Verdana" w:cs="Verdana"/>
          <w:sz w:val="20"/>
          <w:szCs w:val="20"/>
          <w:lang w:val="nl-NL"/>
        </w:rPr>
        <w:t xml:space="preserve">Deze bepaling wordt </w:t>
      </w:r>
      <w:r>
        <w:rPr>
          <w:rFonts w:ascii="Verdana" w:hAnsi="Verdana" w:cs="Verdana"/>
          <w:sz w:val="20"/>
          <w:szCs w:val="20"/>
          <w:lang w:val="nl-NL"/>
        </w:rPr>
        <w:t xml:space="preserve">overeenkomstig het nieuw ingevoerd artikel 7bis, § 2, vierde lid van de Grondwet, in deze Bijzondere Wet </w:t>
      </w:r>
      <w:r w:rsidRPr="00251D96">
        <w:rPr>
          <w:rFonts w:ascii="Verdana" w:hAnsi="Verdana" w:cs="Verdana"/>
          <w:sz w:val="20"/>
          <w:szCs w:val="20"/>
          <w:lang w:val="nl-NL"/>
        </w:rPr>
        <w:t xml:space="preserve">geconcretiseerd door te bepalen dat </w:t>
      </w:r>
      <w:r>
        <w:rPr>
          <w:rFonts w:ascii="Verdana" w:hAnsi="Verdana" w:cs="Verdana"/>
          <w:sz w:val="20"/>
          <w:szCs w:val="20"/>
          <w:lang w:val="nl-NL"/>
        </w:rPr>
        <w:t xml:space="preserve">voor wat betreft de federale Staat </w:t>
      </w:r>
      <w:r w:rsidRPr="00251D96">
        <w:rPr>
          <w:rFonts w:ascii="Verdana" w:hAnsi="Verdana" w:cs="Verdana"/>
          <w:sz w:val="20"/>
          <w:szCs w:val="20"/>
          <w:lang w:val="nl-NL"/>
        </w:rPr>
        <w:t xml:space="preserve">van een evenwicht op lange termijn als bedoeld in het eerste lid sprake is wanneer de uitgaven van het begrotingsjaar de maximale bovengrens als bedoeld in artikel 4 niet overschrijden. </w:t>
      </w:r>
    </w:p>
    <w:p w:rsidR="002D570E" w:rsidRPr="00251D96" w:rsidRDefault="002D570E" w:rsidP="00251D96">
      <w:pPr>
        <w:jc w:val="both"/>
        <w:rPr>
          <w:rFonts w:ascii="Verdana" w:hAnsi="Verdana" w:cs="Verdana"/>
          <w:sz w:val="20"/>
          <w:szCs w:val="20"/>
          <w:lang w:val="nl-NL"/>
        </w:rPr>
      </w:pPr>
    </w:p>
    <w:p w:rsidR="002D570E" w:rsidRPr="00251D96" w:rsidRDefault="002D570E" w:rsidP="00971810">
      <w:pPr>
        <w:jc w:val="both"/>
        <w:rPr>
          <w:rFonts w:ascii="Verdana" w:hAnsi="Verdana" w:cs="Verdana"/>
          <w:sz w:val="20"/>
          <w:szCs w:val="20"/>
          <w:lang w:val="nl-NL"/>
        </w:rPr>
      </w:pPr>
      <w:r w:rsidRPr="00251D96">
        <w:rPr>
          <w:rFonts w:ascii="Verdana" w:hAnsi="Verdana" w:cs="Verdana"/>
          <w:sz w:val="20"/>
          <w:szCs w:val="20"/>
          <w:lang w:val="nl-NL"/>
        </w:rPr>
        <w:t xml:space="preserve">Overeenkomstig artikel 7bis, § 2, tweede lid van de </w:t>
      </w:r>
      <w:bookmarkStart w:id="0" w:name="OLE_LINK1"/>
      <w:r w:rsidRPr="00251D96">
        <w:rPr>
          <w:rFonts w:ascii="Verdana" w:hAnsi="Verdana" w:cs="Verdana"/>
          <w:sz w:val="20"/>
          <w:szCs w:val="20"/>
          <w:lang w:val="nl-NL"/>
        </w:rPr>
        <w:t xml:space="preserve">Grondwet wordt in de begroting een maximale bovengrens van de totale uitgaven vastgesteld in functie van de geraamde ontvangsten, </w:t>
      </w:r>
      <w:r w:rsidRPr="00E11480">
        <w:rPr>
          <w:rFonts w:ascii="Verdana" w:hAnsi="Verdana" w:cs="Verdana"/>
          <w:sz w:val="20"/>
          <w:szCs w:val="20"/>
          <w:lang w:val="nl-NL"/>
        </w:rPr>
        <w:t>rekening houdende met de economische situatie</w:t>
      </w:r>
      <w:r w:rsidRPr="00251D96">
        <w:rPr>
          <w:rFonts w:ascii="Verdana" w:hAnsi="Verdana" w:cs="Verdana"/>
          <w:sz w:val="20"/>
          <w:szCs w:val="20"/>
          <w:lang w:val="nl-NL"/>
        </w:rPr>
        <w:t xml:space="preserve">. </w:t>
      </w:r>
      <w:bookmarkEnd w:id="0"/>
      <w:r w:rsidRPr="00251D96">
        <w:rPr>
          <w:rFonts w:ascii="Verdana" w:hAnsi="Verdana" w:cs="Verdana"/>
          <w:sz w:val="20"/>
          <w:szCs w:val="20"/>
          <w:lang w:val="nl-NL"/>
        </w:rPr>
        <w:t>Het artikel 4 bepaalt nader wat er onder deze maximale bovengrens verstaan moet worden. Voor het uitwerken van deze maximale bovengrens werd inspiratie gevonden in het artikel 126 van de Zwitserse Grondwet en zijn uitvoeringswet.</w:t>
      </w:r>
      <w:r w:rsidRPr="00251D96">
        <w:rPr>
          <w:rStyle w:val="FootnoteReference"/>
          <w:rFonts w:ascii="Verdana" w:hAnsi="Verdana" w:cs="Verdana"/>
          <w:sz w:val="20"/>
          <w:szCs w:val="20"/>
          <w:lang w:val="nl-NL"/>
        </w:rPr>
        <w:footnoteReference w:id="3"/>
      </w:r>
    </w:p>
    <w:p w:rsidR="002D570E" w:rsidRPr="00251D96" w:rsidRDefault="002D570E" w:rsidP="00971810">
      <w:pPr>
        <w:jc w:val="both"/>
        <w:rPr>
          <w:rFonts w:ascii="Verdana" w:hAnsi="Verdana" w:cs="Verdana"/>
          <w:sz w:val="20"/>
          <w:szCs w:val="20"/>
          <w:lang w:val="nl-NL"/>
        </w:rPr>
      </w:pPr>
    </w:p>
    <w:p w:rsidR="002D570E" w:rsidRPr="00251D96" w:rsidRDefault="002D570E" w:rsidP="00971810">
      <w:pPr>
        <w:jc w:val="both"/>
        <w:rPr>
          <w:rFonts w:ascii="Verdana" w:hAnsi="Verdana" w:cs="Verdana"/>
          <w:sz w:val="20"/>
          <w:szCs w:val="20"/>
          <w:lang w:val="nl-NL"/>
        </w:rPr>
      </w:pPr>
      <w:r w:rsidRPr="00251D96">
        <w:rPr>
          <w:rFonts w:ascii="Verdana" w:hAnsi="Verdana" w:cs="Verdana"/>
          <w:sz w:val="20"/>
          <w:szCs w:val="20"/>
          <w:lang w:val="nl-NL"/>
        </w:rPr>
        <w:t>De bovengrens als bedoeld i</w:t>
      </w:r>
      <w:bookmarkStart w:id="1" w:name="_GoBack"/>
      <w:bookmarkEnd w:id="1"/>
      <w:r w:rsidRPr="00251D96">
        <w:rPr>
          <w:rFonts w:ascii="Verdana" w:hAnsi="Verdana" w:cs="Verdana"/>
          <w:sz w:val="20"/>
          <w:szCs w:val="20"/>
          <w:lang w:val="nl-NL"/>
        </w:rPr>
        <w:t xml:space="preserve">n het eerste lid is gelijk aan het product van de geraamde ontvangsten van het inkomstenjaar en de conjunctuurfactor. In deze geraamde ontvangsten worden de uitzonderlijke ontvangsten geneutraliseerd (supra artikel 2). </w:t>
      </w:r>
    </w:p>
    <w:p w:rsidR="002D570E" w:rsidRPr="00251D96" w:rsidRDefault="002D570E" w:rsidP="00251D96">
      <w:pPr>
        <w:jc w:val="both"/>
        <w:rPr>
          <w:rFonts w:ascii="Verdana" w:hAnsi="Verdana" w:cs="Verdana"/>
          <w:sz w:val="20"/>
          <w:szCs w:val="20"/>
          <w:lang w:val="nl-NL"/>
        </w:rPr>
      </w:pPr>
      <w:r w:rsidRPr="00251D96">
        <w:rPr>
          <w:rFonts w:ascii="Verdana" w:hAnsi="Verdana" w:cs="Verdana"/>
          <w:sz w:val="20"/>
          <w:szCs w:val="20"/>
          <w:lang w:val="nl-NL"/>
        </w:rPr>
        <w:t xml:space="preserve"> </w:t>
      </w:r>
    </w:p>
    <w:p w:rsidR="002D570E" w:rsidRPr="00251D96" w:rsidRDefault="002D570E" w:rsidP="00251D96">
      <w:pPr>
        <w:jc w:val="both"/>
        <w:rPr>
          <w:rFonts w:ascii="Verdana" w:hAnsi="Verdana" w:cs="Verdana"/>
          <w:sz w:val="20"/>
          <w:szCs w:val="20"/>
          <w:lang w:val="nl-NL"/>
        </w:rPr>
      </w:pPr>
      <w:r w:rsidRPr="00251D96">
        <w:rPr>
          <w:rFonts w:ascii="Verdana" w:hAnsi="Verdana" w:cs="Verdana"/>
          <w:sz w:val="20"/>
          <w:szCs w:val="20"/>
          <w:lang w:val="nl-NL"/>
        </w:rPr>
        <w:t xml:space="preserve">Om rekening te houden met de economische situatie wordt een conjunctuurfactor toegepast op de geraamde ontvangsten. De conjunctuurfactor is gelijk aan een breuk met als teller de trendmatige </w:t>
      </w:r>
      <w:r w:rsidRPr="00251D96">
        <w:rPr>
          <w:rFonts w:ascii="Verdana" w:hAnsi="Verdana" w:cs="Verdana"/>
          <w:sz w:val="20"/>
          <w:szCs w:val="20"/>
          <w:lang w:val="nl-NL"/>
        </w:rPr>
        <w:lastRenderedPageBreak/>
        <w:t xml:space="preserve">groei van het reële bruto binnenlands product en als noemer de vermoedelijke groei van het reële bruto binnenlands product van het begrotingsjaar (de output gap). </w:t>
      </w:r>
    </w:p>
    <w:p w:rsidR="002D570E" w:rsidRPr="00251D96" w:rsidRDefault="002D570E" w:rsidP="00251D96">
      <w:pPr>
        <w:jc w:val="both"/>
        <w:rPr>
          <w:rFonts w:ascii="Verdana" w:hAnsi="Verdana" w:cs="Verdana"/>
          <w:sz w:val="20"/>
          <w:szCs w:val="20"/>
          <w:lang w:val="nl-NL"/>
        </w:rPr>
      </w:pPr>
    </w:p>
    <w:p w:rsidR="002D570E" w:rsidRPr="00251D96" w:rsidRDefault="002D570E" w:rsidP="00251D96">
      <w:pPr>
        <w:jc w:val="both"/>
        <w:rPr>
          <w:rFonts w:ascii="Verdana" w:hAnsi="Verdana" w:cs="Verdana"/>
          <w:sz w:val="20"/>
          <w:szCs w:val="20"/>
          <w:lang w:val="nl-NL"/>
        </w:rPr>
      </w:pPr>
      <w:r w:rsidRPr="00251D96">
        <w:rPr>
          <w:rFonts w:ascii="Verdana" w:hAnsi="Verdana" w:cs="Verdana"/>
          <w:sz w:val="20"/>
          <w:szCs w:val="20"/>
          <w:lang w:val="nl-NL"/>
        </w:rPr>
        <w:t>De trendmatige groei van het reële bruto binnenlands product is</w:t>
      </w:r>
      <w:r w:rsidRPr="000A79E4">
        <w:t xml:space="preserve"> </w:t>
      </w:r>
      <w:r w:rsidRPr="000A79E4">
        <w:rPr>
          <w:rFonts w:ascii="Verdana" w:hAnsi="Verdana" w:cs="Verdana"/>
          <w:sz w:val="20"/>
          <w:szCs w:val="20"/>
          <w:lang w:val="nl-NL"/>
        </w:rPr>
        <w:t>de over een reeks van jaren gemeten gem</w:t>
      </w:r>
      <w:r>
        <w:rPr>
          <w:rFonts w:ascii="Verdana" w:hAnsi="Verdana" w:cs="Verdana"/>
          <w:sz w:val="20"/>
          <w:szCs w:val="20"/>
          <w:lang w:val="nl-NL"/>
        </w:rPr>
        <w:t>iddelde groei van de economie. Het betreft de reële groei van het bruto binnenlands product tegen constante prijzen zodat de groei van het bruto binnenlands product veroorzaakt door inflatie (stijgende prijzen) wordt geneutraliseerd.</w:t>
      </w:r>
    </w:p>
    <w:p w:rsidR="002D570E" w:rsidRPr="00251D96" w:rsidRDefault="002D570E" w:rsidP="00251D96">
      <w:pPr>
        <w:jc w:val="both"/>
        <w:rPr>
          <w:rFonts w:ascii="Verdana" w:hAnsi="Verdana" w:cs="Verdana"/>
          <w:sz w:val="20"/>
          <w:szCs w:val="20"/>
          <w:lang w:val="nl-NL"/>
        </w:rPr>
      </w:pPr>
    </w:p>
    <w:p w:rsidR="002D570E" w:rsidRPr="00251D96" w:rsidRDefault="002D570E" w:rsidP="00251D96">
      <w:pPr>
        <w:jc w:val="both"/>
        <w:rPr>
          <w:rFonts w:ascii="Verdana" w:hAnsi="Verdana" w:cs="Verdana"/>
          <w:sz w:val="20"/>
          <w:szCs w:val="20"/>
          <w:lang w:val="nl-NL"/>
        </w:rPr>
      </w:pPr>
      <w:r w:rsidRPr="00251D96">
        <w:rPr>
          <w:rFonts w:ascii="Verdana" w:hAnsi="Verdana" w:cs="Verdana"/>
          <w:sz w:val="20"/>
          <w:szCs w:val="20"/>
          <w:lang w:val="nl-NL"/>
        </w:rPr>
        <w:t>De vermoedelijke groei van het reële bruto binnenlands product van het begrotingsjaar</w:t>
      </w:r>
      <w:r>
        <w:rPr>
          <w:rFonts w:ascii="Verdana" w:hAnsi="Verdana" w:cs="Verdana"/>
          <w:sz w:val="20"/>
          <w:szCs w:val="20"/>
          <w:lang w:val="nl-NL"/>
        </w:rPr>
        <w:t xml:space="preserve"> betreft de verwachte groei van de economie</w:t>
      </w:r>
      <w:r w:rsidRPr="00251D96">
        <w:rPr>
          <w:rFonts w:ascii="Verdana" w:hAnsi="Verdana" w:cs="Verdana"/>
          <w:sz w:val="20"/>
          <w:szCs w:val="20"/>
          <w:lang w:val="nl-NL"/>
        </w:rPr>
        <w:t>.</w:t>
      </w:r>
      <w:r w:rsidRPr="00002455">
        <w:t xml:space="preserve"> </w:t>
      </w:r>
      <w:r w:rsidRPr="00002455">
        <w:rPr>
          <w:rFonts w:ascii="Verdana" w:hAnsi="Verdana" w:cs="Verdana"/>
          <w:sz w:val="20"/>
          <w:szCs w:val="20"/>
          <w:lang w:val="nl-NL"/>
        </w:rPr>
        <w:t xml:space="preserve">Het betreft </w:t>
      </w:r>
      <w:r>
        <w:rPr>
          <w:rFonts w:ascii="Verdana" w:hAnsi="Verdana" w:cs="Verdana"/>
          <w:sz w:val="20"/>
          <w:szCs w:val="20"/>
          <w:lang w:val="nl-NL"/>
        </w:rPr>
        <w:t xml:space="preserve">hier eveneens een verwachting van </w:t>
      </w:r>
      <w:r w:rsidRPr="00002455">
        <w:rPr>
          <w:rFonts w:ascii="Verdana" w:hAnsi="Verdana" w:cs="Verdana"/>
          <w:sz w:val="20"/>
          <w:szCs w:val="20"/>
          <w:lang w:val="nl-NL"/>
        </w:rPr>
        <w:t xml:space="preserve">de reële groei van het bruto binnenlands product tegen constante prijzen zodat de groei van het bruto binnenlands product </w:t>
      </w:r>
      <w:r>
        <w:rPr>
          <w:rFonts w:ascii="Verdana" w:hAnsi="Verdana" w:cs="Verdana"/>
          <w:sz w:val="20"/>
          <w:szCs w:val="20"/>
          <w:lang w:val="nl-NL"/>
        </w:rPr>
        <w:t xml:space="preserve">veroorzaakt </w:t>
      </w:r>
      <w:r w:rsidRPr="00002455">
        <w:rPr>
          <w:rFonts w:ascii="Verdana" w:hAnsi="Verdana" w:cs="Verdana"/>
          <w:sz w:val="20"/>
          <w:szCs w:val="20"/>
          <w:lang w:val="nl-NL"/>
        </w:rPr>
        <w:t>door inflatie (stijgende prijzen)</w:t>
      </w:r>
      <w:r>
        <w:rPr>
          <w:rFonts w:ascii="Verdana" w:hAnsi="Verdana" w:cs="Verdana"/>
          <w:sz w:val="20"/>
          <w:szCs w:val="20"/>
          <w:lang w:val="nl-NL"/>
        </w:rPr>
        <w:t xml:space="preserve"> </w:t>
      </w:r>
      <w:r w:rsidRPr="00002455">
        <w:rPr>
          <w:rFonts w:ascii="Verdana" w:hAnsi="Verdana" w:cs="Verdana"/>
          <w:sz w:val="20"/>
          <w:szCs w:val="20"/>
          <w:lang w:val="nl-NL"/>
        </w:rPr>
        <w:t>wordt geneutraliseerd.</w:t>
      </w:r>
      <w:r>
        <w:rPr>
          <w:rFonts w:ascii="Verdana" w:hAnsi="Verdana" w:cs="Verdana"/>
          <w:sz w:val="20"/>
          <w:szCs w:val="20"/>
          <w:lang w:val="nl-NL"/>
        </w:rPr>
        <w:t xml:space="preserve"> Het Nationaal Instituut voor de Statistiek (NIS) wordt belast met het opmaken van </w:t>
      </w:r>
      <w:r w:rsidRPr="00C40FB1">
        <w:rPr>
          <w:rFonts w:ascii="Verdana" w:hAnsi="Verdana" w:cs="Verdana"/>
          <w:sz w:val="20"/>
          <w:szCs w:val="20"/>
          <w:lang w:val="nl-NL"/>
        </w:rPr>
        <w:t>de economische vooruitzichten die vereist zijn voor het opstellen van de federale begroting, ook economische begroting genoemd</w:t>
      </w:r>
      <w:r>
        <w:rPr>
          <w:rFonts w:ascii="Verdana" w:hAnsi="Verdana" w:cs="Verdana"/>
          <w:sz w:val="20"/>
          <w:szCs w:val="20"/>
          <w:lang w:val="nl-NL"/>
        </w:rPr>
        <w:t>.</w:t>
      </w:r>
      <w:r>
        <w:rPr>
          <w:rStyle w:val="FootnoteReference"/>
          <w:rFonts w:ascii="Verdana" w:hAnsi="Verdana" w:cs="Verdana"/>
          <w:sz w:val="20"/>
          <w:szCs w:val="20"/>
          <w:lang w:val="nl-NL"/>
        </w:rPr>
        <w:footnoteReference w:id="4"/>
      </w:r>
      <w:r>
        <w:rPr>
          <w:rFonts w:ascii="Verdana" w:hAnsi="Verdana" w:cs="Verdana"/>
          <w:sz w:val="20"/>
          <w:szCs w:val="20"/>
          <w:lang w:val="nl-NL"/>
        </w:rPr>
        <w:t xml:space="preserve"> Het NIS stelt haar economische vooruitzichten op, op basis van de prognosegegevens die zij verkrijgt van het Federaal Planbureau.</w:t>
      </w:r>
      <w:r>
        <w:rPr>
          <w:rStyle w:val="FootnoteReference"/>
          <w:rFonts w:ascii="Verdana" w:hAnsi="Verdana" w:cs="Verdana"/>
          <w:sz w:val="20"/>
          <w:szCs w:val="20"/>
          <w:lang w:val="nl-NL"/>
        </w:rPr>
        <w:footnoteReference w:id="5"/>
      </w:r>
    </w:p>
    <w:p w:rsidR="002D570E" w:rsidRDefault="002D570E" w:rsidP="009F1422">
      <w:pPr>
        <w:rPr>
          <w:rFonts w:ascii="Verdana" w:hAnsi="Verdana" w:cs="Verdana"/>
          <w:sz w:val="20"/>
          <w:szCs w:val="20"/>
          <w:lang w:val="nl-NL"/>
        </w:rPr>
      </w:pPr>
    </w:p>
    <w:p w:rsidR="002D570E" w:rsidRDefault="002D570E" w:rsidP="00251D96">
      <w:pPr>
        <w:jc w:val="both"/>
        <w:rPr>
          <w:rFonts w:ascii="Verdana" w:hAnsi="Verdana" w:cs="Verdana"/>
          <w:sz w:val="20"/>
          <w:szCs w:val="20"/>
          <w:lang w:val="nl-NL"/>
        </w:rPr>
      </w:pPr>
      <w:r w:rsidRPr="007C544C">
        <w:rPr>
          <w:rFonts w:ascii="Verdana" w:hAnsi="Verdana" w:cs="Verdana"/>
          <w:sz w:val="20"/>
          <w:szCs w:val="20"/>
          <w:lang w:val="nl-NL"/>
        </w:rPr>
        <w:t xml:space="preserve">De </w:t>
      </w:r>
      <w:r>
        <w:rPr>
          <w:rFonts w:ascii="Verdana" w:hAnsi="Verdana" w:cs="Verdana"/>
          <w:sz w:val="20"/>
          <w:szCs w:val="20"/>
          <w:lang w:val="nl-NL"/>
        </w:rPr>
        <w:t>marge om uitgaven te verrichten</w:t>
      </w:r>
      <w:r w:rsidRPr="007C544C">
        <w:rPr>
          <w:rFonts w:ascii="Verdana" w:hAnsi="Verdana" w:cs="Verdana"/>
          <w:sz w:val="20"/>
          <w:szCs w:val="20"/>
          <w:lang w:val="nl-NL"/>
        </w:rPr>
        <w:t xml:space="preserve"> wordt</w:t>
      </w:r>
      <w:r>
        <w:rPr>
          <w:rFonts w:ascii="Verdana" w:hAnsi="Verdana" w:cs="Verdana"/>
          <w:sz w:val="20"/>
          <w:szCs w:val="20"/>
          <w:lang w:val="nl-NL"/>
        </w:rPr>
        <w:t xml:space="preserve"> door de toepassing van een conjunctuurfactor</w:t>
      </w:r>
      <w:r w:rsidRPr="007C544C">
        <w:rPr>
          <w:rFonts w:ascii="Verdana" w:hAnsi="Verdana" w:cs="Verdana"/>
          <w:sz w:val="20"/>
          <w:szCs w:val="20"/>
          <w:lang w:val="nl-NL"/>
        </w:rPr>
        <w:t xml:space="preserve"> groter dan wel kleiner</w:t>
      </w:r>
      <w:r>
        <w:rPr>
          <w:rFonts w:ascii="Verdana" w:hAnsi="Verdana" w:cs="Verdana"/>
          <w:sz w:val="20"/>
          <w:szCs w:val="20"/>
          <w:lang w:val="nl-NL"/>
        </w:rPr>
        <w:t>,</w:t>
      </w:r>
      <w:r w:rsidRPr="007C544C">
        <w:rPr>
          <w:rFonts w:ascii="Verdana" w:hAnsi="Verdana" w:cs="Verdana"/>
          <w:sz w:val="20"/>
          <w:szCs w:val="20"/>
          <w:lang w:val="nl-NL"/>
        </w:rPr>
        <w:t xml:space="preserve"> afhankelijk van de verwachte uitwerkingen van de conjunctuurontwikkeling op de begroting. In goede tijden kan dit leiden tot de verplichting echte overschotten (schuldaflossing) te voorzien. </w:t>
      </w:r>
      <w:r>
        <w:rPr>
          <w:rFonts w:ascii="Verdana" w:hAnsi="Verdana" w:cs="Verdana"/>
          <w:sz w:val="20"/>
          <w:szCs w:val="20"/>
          <w:lang w:val="nl-NL"/>
        </w:rPr>
        <w:t>Hierdoor word een</w:t>
      </w:r>
      <w:r w:rsidRPr="007C544C">
        <w:rPr>
          <w:rFonts w:ascii="Verdana" w:hAnsi="Verdana" w:cs="Verdana"/>
          <w:sz w:val="20"/>
          <w:szCs w:val="20"/>
          <w:lang w:val="nl-NL"/>
        </w:rPr>
        <w:t xml:space="preserve"> procyclische politiek </w:t>
      </w:r>
      <w:r>
        <w:rPr>
          <w:rFonts w:ascii="Verdana" w:hAnsi="Verdana" w:cs="Verdana"/>
          <w:sz w:val="20"/>
          <w:szCs w:val="20"/>
          <w:lang w:val="nl-NL"/>
        </w:rPr>
        <w:t>vermeden,</w:t>
      </w:r>
      <w:r w:rsidRPr="007C544C">
        <w:rPr>
          <w:rFonts w:ascii="Verdana" w:hAnsi="Verdana" w:cs="Verdana"/>
          <w:sz w:val="20"/>
          <w:szCs w:val="20"/>
          <w:lang w:val="nl-NL"/>
        </w:rPr>
        <w:t xml:space="preserve"> </w:t>
      </w:r>
      <w:r>
        <w:rPr>
          <w:rFonts w:ascii="Verdana" w:hAnsi="Verdana" w:cs="Verdana"/>
          <w:sz w:val="20"/>
          <w:szCs w:val="20"/>
          <w:lang w:val="nl-NL"/>
        </w:rPr>
        <w:t xml:space="preserve">de </w:t>
      </w:r>
      <w:r w:rsidRPr="007C544C">
        <w:rPr>
          <w:rFonts w:ascii="Verdana" w:hAnsi="Verdana" w:cs="Verdana"/>
          <w:sz w:val="20"/>
          <w:szCs w:val="20"/>
          <w:lang w:val="nl-NL"/>
        </w:rPr>
        <w:t xml:space="preserve">door de werking van de automatische stabilisatoren </w:t>
      </w:r>
      <w:r>
        <w:rPr>
          <w:rFonts w:ascii="Verdana" w:hAnsi="Verdana" w:cs="Verdana"/>
          <w:sz w:val="20"/>
          <w:szCs w:val="20"/>
          <w:lang w:val="nl-NL"/>
        </w:rPr>
        <w:t>veroorzaakte tekorten ingeval van laagconjunctuur worden op deze wijze gecompenseerd met geboekte overschotten bij hoogconjunctuur</w:t>
      </w:r>
      <w:r w:rsidRPr="007C544C">
        <w:rPr>
          <w:rFonts w:ascii="Verdana" w:hAnsi="Verdana" w:cs="Verdana"/>
          <w:sz w:val="20"/>
          <w:szCs w:val="20"/>
          <w:lang w:val="nl-NL"/>
        </w:rPr>
        <w:t>.</w:t>
      </w:r>
    </w:p>
    <w:p w:rsidR="002D570E" w:rsidRPr="00251D96" w:rsidRDefault="002D570E" w:rsidP="009F1422">
      <w:pPr>
        <w:rPr>
          <w:rFonts w:ascii="Verdana" w:hAnsi="Verdana" w:cs="Verdana"/>
          <w:sz w:val="20"/>
          <w:szCs w:val="20"/>
          <w:lang w:val="nl-NL"/>
        </w:rPr>
      </w:pP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Art. 5</w:t>
      </w:r>
    </w:p>
    <w:p w:rsidR="002D570E" w:rsidRPr="00251D96" w:rsidRDefault="002D570E" w:rsidP="009F1422">
      <w:pPr>
        <w:rPr>
          <w:rFonts w:ascii="Verdana" w:hAnsi="Verdana" w:cs="Verdana"/>
          <w:sz w:val="20"/>
          <w:szCs w:val="20"/>
          <w:lang w:val="nl-NL"/>
        </w:rPr>
      </w:pPr>
    </w:p>
    <w:p w:rsidR="002D570E" w:rsidRDefault="002D570E" w:rsidP="00251D96">
      <w:pPr>
        <w:jc w:val="both"/>
        <w:rPr>
          <w:rFonts w:ascii="Verdana" w:hAnsi="Verdana" w:cs="Verdana"/>
          <w:sz w:val="20"/>
          <w:szCs w:val="20"/>
          <w:lang w:val="nl-NL"/>
        </w:rPr>
      </w:pPr>
      <w:r>
        <w:rPr>
          <w:rFonts w:ascii="Verdana" w:hAnsi="Verdana" w:cs="Verdana"/>
          <w:sz w:val="20"/>
          <w:szCs w:val="20"/>
          <w:lang w:val="nl-NL"/>
        </w:rPr>
        <w:t>Het artikel voorziet in de invoering van een stabilisatierekening in de begrotingsboekhouding. Het betreft een vorm van indicatieve</w:t>
      </w:r>
      <w:r w:rsidRPr="00251D96">
        <w:rPr>
          <w:rFonts w:ascii="Verdana" w:hAnsi="Verdana" w:cs="Verdana"/>
          <w:sz w:val="20"/>
          <w:szCs w:val="20"/>
          <w:lang w:val="nl-NL"/>
        </w:rPr>
        <w:t xml:space="preserve"> controlerekening om </w:t>
      </w:r>
      <w:r>
        <w:rPr>
          <w:rFonts w:ascii="Verdana" w:hAnsi="Verdana" w:cs="Verdana"/>
          <w:sz w:val="20"/>
          <w:szCs w:val="20"/>
          <w:lang w:val="nl-NL"/>
        </w:rPr>
        <w:t xml:space="preserve">ervoor </w:t>
      </w:r>
      <w:r w:rsidRPr="00251D96">
        <w:rPr>
          <w:rFonts w:ascii="Verdana" w:hAnsi="Verdana" w:cs="Verdana"/>
          <w:sz w:val="20"/>
          <w:szCs w:val="20"/>
          <w:lang w:val="nl-NL"/>
        </w:rPr>
        <w:t>te zorgen dat niet enkel bij de opmaak van de begroting rekening gehouden wordt met de drempelwaarde</w:t>
      </w:r>
      <w:r>
        <w:rPr>
          <w:rFonts w:ascii="Verdana" w:hAnsi="Verdana" w:cs="Verdana"/>
          <w:sz w:val="20"/>
          <w:szCs w:val="20"/>
          <w:lang w:val="nl-NL"/>
        </w:rPr>
        <w:t xml:space="preserve"> maar ook op het moment waarop de eindrekening wordt opgesteld</w:t>
      </w:r>
      <w:r w:rsidRPr="00251D96">
        <w:rPr>
          <w:rFonts w:ascii="Verdana" w:hAnsi="Verdana" w:cs="Verdana"/>
          <w:sz w:val="20"/>
          <w:szCs w:val="20"/>
          <w:lang w:val="nl-NL"/>
        </w:rPr>
        <w:t xml:space="preserve">. </w:t>
      </w:r>
    </w:p>
    <w:p w:rsidR="002D570E" w:rsidRDefault="002D570E" w:rsidP="00251D96">
      <w:pPr>
        <w:jc w:val="both"/>
        <w:rPr>
          <w:rFonts w:ascii="Verdana" w:hAnsi="Verdana" w:cs="Verdana"/>
          <w:sz w:val="20"/>
          <w:szCs w:val="20"/>
          <w:lang w:val="nl-NL"/>
        </w:rPr>
      </w:pPr>
    </w:p>
    <w:p w:rsidR="002D570E" w:rsidRPr="00251D96" w:rsidRDefault="002D570E" w:rsidP="00251D96">
      <w:pPr>
        <w:jc w:val="both"/>
        <w:rPr>
          <w:rFonts w:ascii="Verdana" w:hAnsi="Verdana" w:cs="Verdana"/>
          <w:sz w:val="20"/>
          <w:szCs w:val="20"/>
        </w:rPr>
      </w:pPr>
      <w:r w:rsidRPr="00251D96">
        <w:rPr>
          <w:rFonts w:ascii="Verdana" w:hAnsi="Verdana" w:cs="Verdana"/>
          <w:sz w:val="20"/>
          <w:szCs w:val="20"/>
          <w:lang w:val="nl-NL"/>
        </w:rPr>
        <w:t xml:space="preserve">Afwijkingen tijdens het begrotingsjaar zijn niet te vermijden. </w:t>
      </w:r>
      <w:r>
        <w:rPr>
          <w:rFonts w:ascii="Verdana" w:hAnsi="Verdana" w:cs="Verdana"/>
          <w:sz w:val="20"/>
          <w:szCs w:val="20"/>
        </w:rPr>
        <w:t>Door het invoeren van</w:t>
      </w:r>
      <w:r w:rsidRPr="00251D96">
        <w:rPr>
          <w:rFonts w:ascii="Verdana" w:hAnsi="Verdana" w:cs="Verdana"/>
          <w:sz w:val="20"/>
          <w:szCs w:val="20"/>
        </w:rPr>
        <w:t xml:space="preserve"> </w:t>
      </w:r>
      <w:r>
        <w:rPr>
          <w:rFonts w:ascii="Verdana" w:hAnsi="Verdana" w:cs="Verdana"/>
          <w:sz w:val="20"/>
          <w:szCs w:val="20"/>
        </w:rPr>
        <w:t>een stabilisatierekening</w:t>
      </w:r>
      <w:r w:rsidRPr="00251D96">
        <w:rPr>
          <w:rFonts w:ascii="Verdana" w:hAnsi="Verdana" w:cs="Verdana"/>
          <w:sz w:val="20"/>
          <w:szCs w:val="20"/>
        </w:rPr>
        <w:t xml:space="preserve"> met vereffeningsplicht wordt </w:t>
      </w:r>
      <w:r>
        <w:rPr>
          <w:rFonts w:ascii="Verdana" w:hAnsi="Verdana" w:cs="Verdana"/>
          <w:sz w:val="20"/>
          <w:szCs w:val="20"/>
        </w:rPr>
        <w:t>verzekerd dat</w:t>
      </w:r>
      <w:r w:rsidRPr="00251D96">
        <w:rPr>
          <w:rFonts w:ascii="Verdana" w:hAnsi="Verdana" w:cs="Verdana"/>
          <w:sz w:val="20"/>
          <w:szCs w:val="20"/>
        </w:rPr>
        <w:t xml:space="preserve"> </w:t>
      </w:r>
      <w:r>
        <w:rPr>
          <w:rFonts w:ascii="Verdana" w:hAnsi="Verdana" w:cs="Verdana"/>
          <w:sz w:val="20"/>
          <w:szCs w:val="20"/>
        </w:rPr>
        <w:t xml:space="preserve">de maximale bovengrens van de uitgaven </w:t>
      </w:r>
      <w:r w:rsidRPr="00251D96">
        <w:rPr>
          <w:rFonts w:ascii="Verdana" w:hAnsi="Verdana" w:cs="Verdana"/>
          <w:sz w:val="20"/>
          <w:szCs w:val="20"/>
        </w:rPr>
        <w:t xml:space="preserve">niet alleen bij de opmaak </w:t>
      </w:r>
      <w:r>
        <w:rPr>
          <w:rFonts w:ascii="Verdana" w:hAnsi="Verdana" w:cs="Verdana"/>
          <w:sz w:val="20"/>
          <w:szCs w:val="20"/>
        </w:rPr>
        <w:t xml:space="preserve">van de begroting </w:t>
      </w:r>
      <w:r w:rsidRPr="00251D96">
        <w:rPr>
          <w:rFonts w:ascii="Verdana" w:hAnsi="Verdana" w:cs="Verdana"/>
          <w:sz w:val="20"/>
          <w:szCs w:val="20"/>
        </w:rPr>
        <w:t>maar ook bij de eindre</w:t>
      </w:r>
      <w:r>
        <w:rPr>
          <w:rFonts w:ascii="Verdana" w:hAnsi="Verdana" w:cs="Verdana"/>
          <w:sz w:val="20"/>
          <w:szCs w:val="20"/>
        </w:rPr>
        <w:t>kening</w:t>
      </w:r>
      <w:r w:rsidRPr="00251D96">
        <w:rPr>
          <w:rFonts w:ascii="Verdana" w:hAnsi="Verdana" w:cs="Verdana"/>
          <w:sz w:val="20"/>
          <w:szCs w:val="20"/>
        </w:rPr>
        <w:t xml:space="preserve"> van de begroting</w:t>
      </w:r>
      <w:r>
        <w:rPr>
          <w:rFonts w:ascii="Verdana" w:hAnsi="Verdana" w:cs="Verdana"/>
          <w:sz w:val="20"/>
          <w:szCs w:val="20"/>
        </w:rPr>
        <w:t xml:space="preserve"> wordt gerespecteerd</w:t>
      </w:r>
      <w:r w:rsidRPr="00251D96">
        <w:rPr>
          <w:rFonts w:ascii="Verdana" w:hAnsi="Verdana" w:cs="Verdana"/>
          <w:sz w:val="20"/>
          <w:szCs w:val="20"/>
        </w:rPr>
        <w:t xml:space="preserve">. Structurele tekortkomingen worden zichtbaar en </w:t>
      </w:r>
      <w:r>
        <w:rPr>
          <w:rFonts w:ascii="Verdana" w:hAnsi="Verdana" w:cs="Verdana"/>
          <w:sz w:val="20"/>
          <w:szCs w:val="20"/>
        </w:rPr>
        <w:t>naar de volgende begrotingsjaren overgedragen</w:t>
      </w:r>
      <w:r w:rsidRPr="00251D96">
        <w:rPr>
          <w:rFonts w:ascii="Verdana" w:hAnsi="Verdana" w:cs="Verdana"/>
          <w:sz w:val="20"/>
          <w:szCs w:val="20"/>
        </w:rPr>
        <w:t>. Deze moeten bij het overschrijden van de drempelwaarde gecorrigeerd worden met bijkomende maatregelen in de volgende begrotingsjaren.</w:t>
      </w:r>
      <w:r>
        <w:rPr>
          <w:rFonts w:ascii="Verdana" w:hAnsi="Verdana" w:cs="Verdana"/>
          <w:sz w:val="20"/>
          <w:szCs w:val="20"/>
        </w:rPr>
        <w:t xml:space="preserve"> In het artikel wordt bepaald dat een debetstand op de stabilisatierekening,</w:t>
      </w:r>
      <w:r w:rsidRPr="00D13D10">
        <w:t xml:space="preserve"> </w:t>
      </w:r>
      <w:r w:rsidRPr="00D13D10">
        <w:rPr>
          <w:rFonts w:ascii="Verdana" w:hAnsi="Verdana" w:cs="Verdana"/>
          <w:sz w:val="20"/>
          <w:szCs w:val="20"/>
        </w:rPr>
        <w:t>hoger dan vijf procent van de ontvangsten</w:t>
      </w:r>
      <w:r>
        <w:rPr>
          <w:rFonts w:ascii="Verdana" w:hAnsi="Verdana" w:cs="Verdana"/>
          <w:sz w:val="20"/>
          <w:szCs w:val="20"/>
        </w:rPr>
        <w:t xml:space="preserve"> van het begrotingsjaar waarop de eindrekening betrekking heeft, aangezuiverd </w:t>
      </w:r>
      <w:r w:rsidRPr="00666378">
        <w:rPr>
          <w:rFonts w:ascii="Verdana" w:hAnsi="Verdana" w:cs="Verdana"/>
          <w:sz w:val="20"/>
          <w:szCs w:val="20"/>
        </w:rPr>
        <w:t xml:space="preserve">moet worden </w:t>
      </w:r>
      <w:r>
        <w:rPr>
          <w:rFonts w:ascii="Verdana" w:hAnsi="Verdana" w:cs="Verdana"/>
          <w:sz w:val="20"/>
          <w:szCs w:val="20"/>
        </w:rPr>
        <w:t>binnen de drie begrotingsjaren vanaf de vaststelling van de eindrekening.</w:t>
      </w:r>
    </w:p>
    <w:p w:rsidR="002D570E" w:rsidRPr="00251D96" w:rsidRDefault="002D570E" w:rsidP="009F1422">
      <w:pPr>
        <w:rPr>
          <w:rFonts w:ascii="Verdana" w:hAnsi="Verdana" w:cs="Verdana"/>
          <w:sz w:val="20"/>
          <w:szCs w:val="20"/>
        </w:rPr>
      </w:pP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Art. 6</w:t>
      </w:r>
    </w:p>
    <w:p w:rsidR="002D570E" w:rsidRPr="00251D96" w:rsidRDefault="002D570E" w:rsidP="009F1422">
      <w:pPr>
        <w:rPr>
          <w:rFonts w:ascii="Verdana" w:hAnsi="Verdana" w:cs="Verdana"/>
          <w:sz w:val="20"/>
          <w:szCs w:val="20"/>
          <w:lang w:val="nl-NL"/>
        </w:rPr>
      </w:pPr>
    </w:p>
    <w:p w:rsidR="002D570E" w:rsidRDefault="002D570E" w:rsidP="00251D96">
      <w:pPr>
        <w:jc w:val="both"/>
      </w:pPr>
      <w:r w:rsidRPr="00E1513A">
        <w:rPr>
          <w:rFonts w:ascii="Verdana" w:hAnsi="Verdana" w:cs="Verdana"/>
          <w:sz w:val="20"/>
          <w:szCs w:val="20"/>
          <w:lang w:val="nl-NL"/>
        </w:rPr>
        <w:t>Overeenkomstig artikel 7bis, § 2, derde lid van de Grondwet is een verhoging van de bovengrens als bedoeld in artikel 4 gerechtvaardigd in geval van uitzonderlijke financieringsnoden en mits de Kamer van Volksvertegenwoordigers</w:t>
      </w:r>
      <w:r>
        <w:rPr>
          <w:rFonts w:ascii="Verdana" w:hAnsi="Verdana" w:cs="Verdana"/>
          <w:sz w:val="20"/>
          <w:szCs w:val="20"/>
          <w:lang w:val="nl-NL"/>
        </w:rPr>
        <w:t>,</w:t>
      </w:r>
      <w:r w:rsidRPr="00E1513A">
        <w:rPr>
          <w:rFonts w:ascii="Verdana" w:hAnsi="Verdana" w:cs="Verdana"/>
          <w:sz w:val="20"/>
          <w:szCs w:val="20"/>
          <w:lang w:val="nl-NL"/>
        </w:rPr>
        <w:t xml:space="preserve"> </w:t>
      </w:r>
      <w:r>
        <w:rPr>
          <w:rFonts w:ascii="Verdana" w:hAnsi="Verdana" w:cs="Verdana"/>
          <w:sz w:val="20"/>
          <w:szCs w:val="20"/>
          <w:lang w:val="nl-NL"/>
        </w:rPr>
        <w:t xml:space="preserve">voor wat betreft de federale Staat, </w:t>
      </w:r>
      <w:r w:rsidRPr="00E1513A">
        <w:rPr>
          <w:rFonts w:ascii="Verdana" w:hAnsi="Verdana" w:cs="Verdana"/>
          <w:sz w:val="20"/>
          <w:szCs w:val="20"/>
          <w:lang w:val="nl-NL"/>
        </w:rPr>
        <w:t>hiertoe besluit en op voorwaarde dat de meerderheid van de leden aanwezig is en voor zover het totaal van de ja-stemmen twee derden van de uitgebrachte stemmen bereikt.</w:t>
      </w:r>
      <w:r w:rsidRPr="00E1513A">
        <w:t xml:space="preserve"> </w:t>
      </w:r>
    </w:p>
    <w:p w:rsidR="002D570E" w:rsidRDefault="002D570E" w:rsidP="00251D96">
      <w:pPr>
        <w:jc w:val="both"/>
      </w:pPr>
    </w:p>
    <w:p w:rsidR="002D570E" w:rsidRDefault="002D570E" w:rsidP="00251D96">
      <w:pPr>
        <w:jc w:val="both"/>
        <w:rPr>
          <w:rFonts w:ascii="Verdana" w:hAnsi="Verdana" w:cs="Verdana"/>
          <w:sz w:val="20"/>
          <w:szCs w:val="20"/>
          <w:lang w:val="nl-NL"/>
        </w:rPr>
      </w:pPr>
      <w:r w:rsidRPr="00E1513A">
        <w:rPr>
          <w:rFonts w:ascii="Verdana" w:hAnsi="Verdana" w:cs="Verdana"/>
          <w:sz w:val="20"/>
          <w:szCs w:val="20"/>
          <w:lang w:val="nl-NL"/>
        </w:rPr>
        <w:t xml:space="preserve">In </w:t>
      </w:r>
      <w:r>
        <w:rPr>
          <w:rFonts w:ascii="Verdana" w:hAnsi="Verdana" w:cs="Verdana"/>
          <w:sz w:val="20"/>
          <w:szCs w:val="20"/>
          <w:lang w:val="nl-NL"/>
        </w:rPr>
        <w:t xml:space="preserve">uitzonderlijke financieringsnoden, veroorzaakt door </w:t>
      </w:r>
      <w:r w:rsidRPr="00E1513A">
        <w:rPr>
          <w:rFonts w:ascii="Verdana" w:hAnsi="Verdana" w:cs="Verdana"/>
          <w:sz w:val="20"/>
          <w:szCs w:val="20"/>
          <w:lang w:val="nl-NL"/>
        </w:rPr>
        <w:t>buitengewone omstandigheden</w:t>
      </w:r>
      <w:r>
        <w:rPr>
          <w:rFonts w:ascii="Verdana" w:hAnsi="Verdana" w:cs="Verdana"/>
          <w:sz w:val="20"/>
          <w:szCs w:val="20"/>
          <w:lang w:val="nl-NL"/>
        </w:rPr>
        <w:t>,</w:t>
      </w:r>
      <w:r w:rsidRPr="00E1513A">
        <w:rPr>
          <w:rFonts w:ascii="Verdana" w:hAnsi="Verdana" w:cs="Verdana"/>
          <w:sz w:val="20"/>
          <w:szCs w:val="20"/>
          <w:lang w:val="nl-NL"/>
        </w:rPr>
        <w:t xml:space="preserve"> k</w:t>
      </w:r>
      <w:r>
        <w:rPr>
          <w:rFonts w:ascii="Verdana" w:hAnsi="Verdana" w:cs="Verdana"/>
          <w:sz w:val="20"/>
          <w:szCs w:val="20"/>
          <w:lang w:val="nl-NL"/>
        </w:rPr>
        <w:t>an</w:t>
      </w:r>
      <w:r w:rsidRPr="00E1513A">
        <w:rPr>
          <w:rFonts w:ascii="Verdana" w:hAnsi="Verdana" w:cs="Verdana"/>
          <w:sz w:val="20"/>
          <w:szCs w:val="20"/>
          <w:lang w:val="nl-NL"/>
        </w:rPr>
        <w:t xml:space="preserve"> de </w:t>
      </w:r>
      <w:r>
        <w:rPr>
          <w:rFonts w:ascii="Verdana" w:hAnsi="Verdana" w:cs="Verdana"/>
          <w:sz w:val="20"/>
          <w:szCs w:val="20"/>
          <w:lang w:val="nl-NL"/>
        </w:rPr>
        <w:t>maximale bovengrens voor de uitgaven</w:t>
      </w:r>
      <w:r w:rsidRPr="00E1513A">
        <w:rPr>
          <w:rFonts w:ascii="Verdana" w:hAnsi="Verdana" w:cs="Verdana"/>
          <w:sz w:val="20"/>
          <w:szCs w:val="20"/>
          <w:lang w:val="nl-NL"/>
        </w:rPr>
        <w:t xml:space="preserve"> overschreden worden. </w:t>
      </w:r>
      <w:r w:rsidRPr="00DB56A3">
        <w:rPr>
          <w:rFonts w:ascii="Verdana" w:hAnsi="Verdana" w:cs="Verdana"/>
          <w:sz w:val="20"/>
          <w:szCs w:val="20"/>
          <w:lang w:val="nl-NL"/>
        </w:rPr>
        <w:t>Worden als een uitzonderlijke financieringsnood gekwalificeerd: natuurrampen, buitengewone noodsituaties of uitzonderlijke conjuncturele omstandigheden, die ontsnappen aan de controle van de Staat en die een grote impact hebben op de financiële toestand van de Staat.</w:t>
      </w:r>
      <w:r>
        <w:rPr>
          <w:rFonts w:ascii="Verdana" w:hAnsi="Verdana" w:cs="Verdana"/>
          <w:sz w:val="20"/>
          <w:szCs w:val="20"/>
          <w:lang w:val="nl-NL"/>
        </w:rPr>
        <w:t xml:space="preserve"> Deze bepaling maakt duidelijk dat niet zomaar iedere omstandigheid een afwijking rechtvaardigt, het moet gaan om natuurrampen of buitengewone noodsituatie of uitzonderlijke economische omstandigheden, zoals een economische crisis. Het is de </w:t>
      </w:r>
      <w:r>
        <w:rPr>
          <w:rFonts w:ascii="Verdana" w:hAnsi="Verdana" w:cs="Verdana"/>
          <w:sz w:val="20"/>
          <w:szCs w:val="20"/>
          <w:lang w:val="nl-NL"/>
        </w:rPr>
        <w:lastRenderedPageBreak/>
        <w:t xml:space="preserve">Kamer van Volksvertegenwoordigers die, voor wat betreft de federale Staat, bij bijzondere meerderheid van twee derde van de uitgebrachte stemmen en met en quorumvereiste van twee derde van de stemgerechtigde leden, als bepaald in artikel </w:t>
      </w:r>
      <w:r w:rsidRPr="00447AE9">
        <w:rPr>
          <w:rFonts w:ascii="Verdana" w:hAnsi="Verdana" w:cs="Verdana"/>
          <w:sz w:val="20"/>
          <w:szCs w:val="20"/>
          <w:lang w:val="nl-NL"/>
        </w:rPr>
        <w:t>7bis, § 2, derde lid</w:t>
      </w:r>
      <w:r>
        <w:rPr>
          <w:rFonts w:ascii="Verdana" w:hAnsi="Verdana" w:cs="Verdana"/>
          <w:sz w:val="20"/>
          <w:szCs w:val="20"/>
          <w:lang w:val="nl-NL"/>
        </w:rPr>
        <w:t>, in fine</w:t>
      </w:r>
      <w:r w:rsidRPr="00447AE9">
        <w:rPr>
          <w:rFonts w:ascii="Verdana" w:hAnsi="Verdana" w:cs="Verdana"/>
          <w:sz w:val="20"/>
          <w:szCs w:val="20"/>
          <w:lang w:val="nl-NL"/>
        </w:rPr>
        <w:t xml:space="preserve"> van de Grondwet</w:t>
      </w:r>
      <w:r>
        <w:rPr>
          <w:rFonts w:ascii="Verdana" w:hAnsi="Verdana" w:cs="Verdana"/>
          <w:sz w:val="20"/>
          <w:szCs w:val="20"/>
          <w:lang w:val="nl-NL"/>
        </w:rPr>
        <w:t>, beslist over de verhoging van de maximale bovengrens van de uitgaven.</w:t>
      </w:r>
    </w:p>
    <w:p w:rsidR="002D570E" w:rsidRDefault="002D570E" w:rsidP="00251D96">
      <w:pPr>
        <w:jc w:val="both"/>
        <w:rPr>
          <w:rFonts w:ascii="Verdana" w:hAnsi="Verdana" w:cs="Verdana"/>
          <w:sz w:val="20"/>
          <w:szCs w:val="20"/>
          <w:lang w:val="nl-NL"/>
        </w:rPr>
      </w:pPr>
    </w:p>
    <w:p w:rsidR="002D570E" w:rsidRPr="00E1513A" w:rsidRDefault="002D570E" w:rsidP="00251D96">
      <w:pPr>
        <w:jc w:val="both"/>
        <w:rPr>
          <w:rFonts w:ascii="Verdana" w:hAnsi="Verdana" w:cs="Verdana"/>
          <w:sz w:val="20"/>
          <w:szCs w:val="20"/>
          <w:lang w:val="nl-NL"/>
        </w:rPr>
      </w:pPr>
      <w:r w:rsidRPr="00E1513A">
        <w:rPr>
          <w:rFonts w:ascii="Verdana" w:hAnsi="Verdana" w:cs="Verdana"/>
          <w:sz w:val="20"/>
          <w:szCs w:val="20"/>
          <w:lang w:val="nl-NL"/>
        </w:rPr>
        <w:t>De Kamer stelt in haar beslissing vast hoeveel de verhoging van de</w:t>
      </w:r>
      <w:r>
        <w:rPr>
          <w:rFonts w:ascii="Verdana" w:hAnsi="Verdana" w:cs="Verdana"/>
          <w:sz w:val="20"/>
          <w:szCs w:val="20"/>
          <w:lang w:val="nl-NL"/>
        </w:rPr>
        <w:t xml:space="preserve"> maximale</w:t>
      </w:r>
      <w:r w:rsidRPr="00E1513A">
        <w:rPr>
          <w:rFonts w:ascii="Verdana" w:hAnsi="Verdana" w:cs="Verdana"/>
          <w:sz w:val="20"/>
          <w:szCs w:val="20"/>
          <w:lang w:val="nl-NL"/>
        </w:rPr>
        <w:t xml:space="preserve"> bovengrens, uitgedrukt in procentpunten, voor de federale Staat</w:t>
      </w:r>
      <w:r>
        <w:rPr>
          <w:rFonts w:ascii="Verdana" w:hAnsi="Verdana" w:cs="Verdana"/>
          <w:sz w:val="20"/>
          <w:szCs w:val="20"/>
          <w:lang w:val="nl-NL"/>
        </w:rPr>
        <w:t>,</w:t>
      </w:r>
      <w:r w:rsidRPr="00E1513A">
        <w:rPr>
          <w:rFonts w:ascii="Verdana" w:hAnsi="Verdana" w:cs="Verdana"/>
          <w:sz w:val="20"/>
          <w:szCs w:val="20"/>
          <w:lang w:val="nl-NL"/>
        </w:rPr>
        <w:t xml:space="preserve"> kan bedragen.</w:t>
      </w:r>
      <w:r>
        <w:rPr>
          <w:rFonts w:ascii="Verdana" w:hAnsi="Verdana" w:cs="Verdana"/>
          <w:sz w:val="20"/>
          <w:szCs w:val="20"/>
          <w:lang w:val="nl-NL"/>
        </w:rPr>
        <w:t xml:space="preserve"> Met andere woorden, de Kamer stelt omwille van uitzonderlijke financieringsnoden vast met hoeveel procent de uitgaven van de federale Staat maximaal mogen stijgen ten aanzien van de oorspronkelijk voorziene maximale bovengrens.</w:t>
      </w:r>
    </w:p>
    <w:p w:rsidR="002D570E" w:rsidRPr="00E1513A" w:rsidRDefault="002D570E" w:rsidP="00251D96">
      <w:pPr>
        <w:jc w:val="both"/>
        <w:rPr>
          <w:rFonts w:ascii="Verdana" w:hAnsi="Verdana" w:cs="Verdana"/>
          <w:sz w:val="20"/>
          <w:szCs w:val="20"/>
          <w:lang w:val="nl-NL"/>
        </w:rPr>
      </w:pPr>
    </w:p>
    <w:p w:rsidR="002D570E" w:rsidRPr="00251D96" w:rsidRDefault="002D570E" w:rsidP="00251D96">
      <w:pPr>
        <w:jc w:val="both"/>
        <w:rPr>
          <w:rFonts w:ascii="Verdana" w:hAnsi="Verdana" w:cs="Verdana"/>
          <w:sz w:val="20"/>
          <w:szCs w:val="20"/>
          <w:lang w:val="nl-NL"/>
        </w:rPr>
      </w:pPr>
      <w:r w:rsidRPr="00E1513A">
        <w:rPr>
          <w:rFonts w:ascii="Verdana" w:hAnsi="Verdana" w:cs="Verdana"/>
          <w:sz w:val="20"/>
          <w:szCs w:val="20"/>
          <w:lang w:val="nl-NL"/>
        </w:rPr>
        <w:t>De beslissing van de Kamer van volksvertegenwoordigers wordt op straffe van nietigheid vergezeld met een afbetalingsplan waarin</w:t>
      </w:r>
      <w:r>
        <w:rPr>
          <w:rFonts w:ascii="Verdana" w:hAnsi="Verdana" w:cs="Verdana"/>
          <w:sz w:val="20"/>
          <w:szCs w:val="20"/>
          <w:lang w:val="nl-NL"/>
        </w:rPr>
        <w:t>,</w:t>
      </w:r>
      <w:r w:rsidRPr="00E1513A">
        <w:rPr>
          <w:rFonts w:ascii="Verdana" w:hAnsi="Verdana" w:cs="Verdana"/>
          <w:sz w:val="20"/>
          <w:szCs w:val="20"/>
          <w:lang w:val="nl-NL"/>
        </w:rPr>
        <w:t xml:space="preserve"> voor de federale Staat</w:t>
      </w:r>
      <w:r>
        <w:rPr>
          <w:rFonts w:ascii="Verdana" w:hAnsi="Verdana" w:cs="Verdana"/>
          <w:sz w:val="20"/>
          <w:szCs w:val="20"/>
          <w:lang w:val="nl-NL"/>
        </w:rPr>
        <w:t>,</w:t>
      </w:r>
      <w:r w:rsidRPr="00E1513A">
        <w:rPr>
          <w:rFonts w:ascii="Verdana" w:hAnsi="Verdana" w:cs="Verdana"/>
          <w:sz w:val="20"/>
          <w:szCs w:val="20"/>
          <w:lang w:val="nl-NL"/>
        </w:rPr>
        <w:t xml:space="preserve"> gedetailleerd wordt uiteengezet hoe de verhoging van de schulden boven de </w:t>
      </w:r>
      <w:r>
        <w:rPr>
          <w:rFonts w:ascii="Verdana" w:hAnsi="Verdana" w:cs="Verdana"/>
          <w:sz w:val="20"/>
          <w:szCs w:val="20"/>
          <w:lang w:val="nl-NL"/>
        </w:rPr>
        <w:t xml:space="preserve">maximale </w:t>
      </w:r>
      <w:r w:rsidRPr="00E1513A">
        <w:rPr>
          <w:rFonts w:ascii="Verdana" w:hAnsi="Verdana" w:cs="Verdana"/>
          <w:sz w:val="20"/>
          <w:szCs w:val="20"/>
          <w:lang w:val="nl-NL"/>
        </w:rPr>
        <w:t>bovengrens binnen een redelijke termijn zal wordt gedelgd.</w:t>
      </w:r>
      <w:r w:rsidRPr="00410D89">
        <w:t xml:space="preserve"> </w:t>
      </w:r>
      <w:r w:rsidRPr="00410D89">
        <w:rPr>
          <w:rFonts w:ascii="Verdana" w:hAnsi="Verdana" w:cs="Verdana"/>
          <w:sz w:val="20"/>
          <w:szCs w:val="20"/>
          <w:lang w:val="nl-NL"/>
        </w:rPr>
        <w:t xml:space="preserve">Het begeleidend afbetalingsplan </w:t>
      </w:r>
      <w:r>
        <w:rPr>
          <w:rFonts w:ascii="Verdana" w:hAnsi="Verdana" w:cs="Verdana"/>
          <w:sz w:val="20"/>
          <w:szCs w:val="20"/>
          <w:lang w:val="nl-NL"/>
        </w:rPr>
        <w:t xml:space="preserve">geeft dus op gedetailleerde wijze aan binnen welke termijn deze uitzonderlijke uitgaven gecompenseerd moeten worden met begrotingsmaatregelen. </w:t>
      </w:r>
      <w:r w:rsidRPr="00410D89">
        <w:rPr>
          <w:rFonts w:ascii="Verdana" w:hAnsi="Verdana" w:cs="Verdana"/>
          <w:sz w:val="20"/>
          <w:szCs w:val="20"/>
          <w:lang w:val="nl-NL"/>
        </w:rPr>
        <w:t>Zo wordt een verder uitdijende schuldgraad vermeden.</w:t>
      </w:r>
      <w:r>
        <w:rPr>
          <w:rFonts w:ascii="Verdana" w:hAnsi="Verdana" w:cs="Verdana"/>
          <w:sz w:val="20"/>
          <w:szCs w:val="20"/>
          <w:lang w:val="nl-NL"/>
        </w:rPr>
        <w:t xml:space="preserve"> </w:t>
      </w:r>
    </w:p>
    <w:p w:rsidR="002D570E" w:rsidRPr="00251D96" w:rsidRDefault="002D570E" w:rsidP="00D63DBF">
      <w:pPr>
        <w:rPr>
          <w:rFonts w:ascii="Verdana" w:hAnsi="Verdana" w:cs="Verdana"/>
          <w:b/>
          <w:bCs/>
          <w:sz w:val="20"/>
          <w:szCs w:val="20"/>
          <w:lang w:val="nl-NL"/>
        </w:rPr>
      </w:pP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 xml:space="preserve">Art. </w:t>
      </w:r>
      <w:r>
        <w:rPr>
          <w:rFonts w:ascii="Verdana" w:hAnsi="Verdana" w:cs="Verdana"/>
          <w:b/>
          <w:bCs/>
          <w:sz w:val="20"/>
          <w:szCs w:val="20"/>
          <w:lang w:val="nl-NL"/>
        </w:rPr>
        <w:t>7</w:t>
      </w:r>
    </w:p>
    <w:p w:rsidR="002D570E" w:rsidRPr="00251D96" w:rsidRDefault="002D570E" w:rsidP="009F1422">
      <w:pPr>
        <w:rPr>
          <w:rFonts w:ascii="Verdana" w:hAnsi="Verdana" w:cs="Verdana"/>
          <w:b/>
          <w:bCs/>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Dit artikel bepaalt op welke wijze de wet geciteerd kan worden.</w:t>
      </w:r>
    </w:p>
    <w:p w:rsidR="002D570E" w:rsidRPr="00251D96" w:rsidRDefault="002D570E" w:rsidP="009F1422">
      <w:pPr>
        <w:rPr>
          <w:rFonts w:ascii="Verdana" w:hAnsi="Verdana" w:cs="Verdana"/>
          <w:sz w:val="20"/>
          <w:szCs w:val="20"/>
          <w:lang w:val="nl-NL"/>
        </w:rPr>
      </w:pP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 xml:space="preserve">Art. </w:t>
      </w:r>
      <w:r>
        <w:rPr>
          <w:rFonts w:ascii="Verdana" w:hAnsi="Verdana" w:cs="Verdana"/>
          <w:b/>
          <w:bCs/>
          <w:sz w:val="20"/>
          <w:szCs w:val="20"/>
          <w:lang w:val="nl-NL"/>
        </w:rPr>
        <w:t>8</w:t>
      </w:r>
    </w:p>
    <w:p w:rsidR="002D570E" w:rsidRPr="00251D96" w:rsidRDefault="002D570E" w:rsidP="009F1422">
      <w:pPr>
        <w:rPr>
          <w:rFonts w:ascii="Verdana" w:hAnsi="Verdana" w:cs="Verdana"/>
          <w:b/>
          <w:bCs/>
          <w:sz w:val="20"/>
          <w:szCs w:val="20"/>
          <w:lang w:val="nl-NL"/>
        </w:rPr>
      </w:pPr>
    </w:p>
    <w:p w:rsidR="002D570E" w:rsidRPr="00387D5D" w:rsidRDefault="002D570E" w:rsidP="004C706B">
      <w:pPr>
        <w:jc w:val="both"/>
        <w:rPr>
          <w:rFonts w:ascii="Verdana" w:hAnsi="Verdana" w:cs="Verdana"/>
          <w:sz w:val="20"/>
          <w:szCs w:val="20"/>
          <w:lang w:val="nl-NL"/>
        </w:rPr>
      </w:pPr>
      <w:r w:rsidRPr="00372DB7">
        <w:rPr>
          <w:rFonts w:ascii="Verdana" w:hAnsi="Verdana" w:cs="Verdana"/>
          <w:sz w:val="20"/>
          <w:szCs w:val="20"/>
          <w:lang w:val="nl-NL"/>
        </w:rPr>
        <w:t xml:space="preserve">Dit artikel bepaalt de inwerkingtreding van het mechanisme van de zogenaamde «schuldenrem». Het mechanisme van de schuldenrem treedt in werking op 1 </w:t>
      </w:r>
      <w:r>
        <w:rPr>
          <w:rFonts w:ascii="Verdana" w:hAnsi="Verdana" w:cs="Verdana"/>
          <w:sz w:val="20"/>
          <w:szCs w:val="20"/>
          <w:lang w:val="nl-NL"/>
        </w:rPr>
        <w:t>januari</w:t>
      </w:r>
      <w:r w:rsidRPr="00372DB7">
        <w:rPr>
          <w:rFonts w:ascii="Verdana" w:hAnsi="Verdana" w:cs="Verdana"/>
          <w:sz w:val="20"/>
          <w:szCs w:val="20"/>
          <w:lang w:val="nl-NL"/>
        </w:rPr>
        <w:t xml:space="preserve"> 201</w:t>
      </w:r>
      <w:r w:rsidR="00FB7A59">
        <w:rPr>
          <w:rFonts w:ascii="Verdana" w:hAnsi="Verdana" w:cs="Verdana"/>
          <w:sz w:val="20"/>
          <w:szCs w:val="20"/>
          <w:lang w:val="nl-NL"/>
        </w:rPr>
        <w:t>6</w:t>
      </w:r>
      <w:r w:rsidRPr="00372DB7">
        <w:rPr>
          <w:rFonts w:ascii="Verdana" w:hAnsi="Verdana" w:cs="Verdana"/>
          <w:sz w:val="20"/>
          <w:szCs w:val="20"/>
          <w:lang w:val="nl-NL"/>
        </w:rPr>
        <w:t>. Het Stabiliteitsprogramma 2011 voorziet dat België in 2015 een begrotingsevenwicht zal boeken of eventueel zelfs een overschot</w:t>
      </w:r>
      <w:r>
        <w:rPr>
          <w:rFonts w:ascii="Verdana" w:hAnsi="Verdana" w:cs="Verdana"/>
          <w:sz w:val="20"/>
          <w:szCs w:val="20"/>
          <w:lang w:val="nl-NL"/>
        </w:rPr>
        <w:t xml:space="preserve"> voor wat betreft de gezamenlijke overheid (entiteit I en II)</w:t>
      </w:r>
      <w:r w:rsidRPr="00372DB7">
        <w:rPr>
          <w:rFonts w:ascii="Verdana" w:hAnsi="Verdana" w:cs="Verdana"/>
          <w:sz w:val="20"/>
          <w:szCs w:val="20"/>
          <w:lang w:val="nl-NL"/>
        </w:rPr>
        <w:t xml:space="preserve">. </w:t>
      </w:r>
      <w:r>
        <w:rPr>
          <w:rFonts w:ascii="Verdana" w:hAnsi="Verdana" w:cs="Verdana"/>
          <w:sz w:val="20"/>
          <w:szCs w:val="20"/>
          <w:lang w:val="nl-NL"/>
        </w:rPr>
        <w:t xml:space="preserve">Tussen de deelentiteiten bestaan er echter onderlinge verschillen. </w:t>
      </w:r>
      <w:r w:rsidRPr="00372DB7">
        <w:rPr>
          <w:rFonts w:ascii="Verdana" w:hAnsi="Verdana" w:cs="Verdana"/>
          <w:sz w:val="20"/>
          <w:szCs w:val="20"/>
          <w:lang w:val="nl-NL"/>
        </w:rPr>
        <w:t>Om praktische redenen lijkt het aangewezen om het mechanisme vanaf 1 januari 201</w:t>
      </w:r>
      <w:r w:rsidR="00FB7A59">
        <w:rPr>
          <w:rFonts w:ascii="Verdana" w:hAnsi="Verdana" w:cs="Verdana"/>
          <w:sz w:val="20"/>
          <w:szCs w:val="20"/>
          <w:lang w:val="nl-NL"/>
        </w:rPr>
        <w:t>6</w:t>
      </w:r>
      <w:r w:rsidRPr="00372DB7">
        <w:rPr>
          <w:rFonts w:ascii="Verdana" w:hAnsi="Verdana" w:cs="Verdana"/>
          <w:sz w:val="20"/>
          <w:szCs w:val="20"/>
          <w:lang w:val="nl-NL"/>
        </w:rPr>
        <w:t xml:space="preserve"> in werking te laten treden, </w:t>
      </w:r>
      <w:r>
        <w:rPr>
          <w:rFonts w:ascii="Verdana" w:hAnsi="Verdana" w:cs="Verdana"/>
          <w:sz w:val="20"/>
          <w:szCs w:val="20"/>
          <w:lang w:val="nl-NL"/>
        </w:rPr>
        <w:t>om toe te laten een mechanisme in te voeren uitgaande van een begroting die minstens een evenwicht vertoont</w:t>
      </w:r>
      <w:r w:rsidRPr="00372DB7">
        <w:rPr>
          <w:rFonts w:ascii="Verdana" w:hAnsi="Verdana" w:cs="Verdana"/>
          <w:sz w:val="20"/>
          <w:szCs w:val="20"/>
          <w:lang w:val="nl-NL"/>
        </w:rPr>
        <w:t xml:space="preserve">. </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b/>
          <w:bCs/>
          <w:sz w:val="20"/>
          <w:szCs w:val="20"/>
          <w:lang w:val="nl-NL"/>
        </w:rPr>
        <w:tab/>
      </w:r>
      <w:r w:rsidRPr="00251D96">
        <w:rPr>
          <w:rFonts w:ascii="Verdana" w:hAnsi="Verdana" w:cs="Verdana"/>
          <w:b/>
          <w:bCs/>
          <w:sz w:val="20"/>
          <w:szCs w:val="20"/>
          <w:lang w:val="nl-NL"/>
        </w:rPr>
        <w:tab/>
      </w:r>
      <w:r w:rsidRPr="00251D96">
        <w:rPr>
          <w:rFonts w:ascii="Verdana" w:hAnsi="Verdana" w:cs="Verdana"/>
          <w:b/>
          <w:bCs/>
          <w:sz w:val="20"/>
          <w:szCs w:val="20"/>
          <w:lang w:val="nl-NL"/>
        </w:rPr>
        <w:tab/>
      </w:r>
      <w:r w:rsidRPr="00251D96">
        <w:rPr>
          <w:rFonts w:ascii="Verdana" w:hAnsi="Verdana" w:cs="Verdana"/>
          <w:b/>
          <w:bCs/>
          <w:sz w:val="20"/>
          <w:szCs w:val="20"/>
          <w:lang w:val="nl-NL"/>
        </w:rPr>
        <w:tab/>
      </w:r>
      <w:r w:rsidRPr="00251D96">
        <w:rPr>
          <w:rFonts w:ascii="Verdana" w:hAnsi="Verdana" w:cs="Verdana"/>
          <w:b/>
          <w:bCs/>
          <w:sz w:val="20"/>
          <w:szCs w:val="20"/>
          <w:lang w:val="nl-NL"/>
        </w:rPr>
        <w:tab/>
      </w:r>
      <w:r w:rsidRPr="00251D96">
        <w:rPr>
          <w:rFonts w:ascii="Verdana" w:hAnsi="Verdana" w:cs="Verdana"/>
          <w:b/>
          <w:bCs/>
          <w:sz w:val="20"/>
          <w:szCs w:val="20"/>
          <w:lang w:val="nl-NL"/>
        </w:rPr>
        <w:tab/>
      </w:r>
      <w:r w:rsidRPr="00251D96">
        <w:rPr>
          <w:rFonts w:ascii="Verdana" w:hAnsi="Verdana" w:cs="Verdana"/>
          <w:b/>
          <w:bCs/>
          <w:sz w:val="20"/>
          <w:szCs w:val="20"/>
          <w:lang w:val="nl-NL"/>
        </w:rPr>
        <w:tab/>
      </w:r>
      <w:r w:rsidRPr="00251D96">
        <w:rPr>
          <w:rFonts w:ascii="Verdana" w:hAnsi="Verdana" w:cs="Verdana"/>
          <w:b/>
          <w:bCs/>
          <w:sz w:val="20"/>
          <w:szCs w:val="20"/>
          <w:lang w:val="nl-NL"/>
        </w:rPr>
        <w:tab/>
      </w:r>
      <w:r w:rsidRPr="00251D96">
        <w:rPr>
          <w:rFonts w:ascii="Verdana" w:hAnsi="Verdana" w:cs="Verdana"/>
          <w:b/>
          <w:bCs/>
          <w:sz w:val="20"/>
          <w:szCs w:val="20"/>
          <w:lang w:val="nl-NL"/>
        </w:rPr>
        <w:tab/>
      </w:r>
      <w:r w:rsidRPr="00251D96">
        <w:rPr>
          <w:rFonts w:ascii="Verdana" w:hAnsi="Verdana" w:cs="Verdana"/>
          <w:b/>
          <w:bCs/>
          <w:sz w:val="20"/>
          <w:szCs w:val="20"/>
          <w:lang w:val="nl-NL"/>
        </w:rPr>
        <w:tab/>
      </w:r>
      <w:r w:rsidRPr="00251D96">
        <w:rPr>
          <w:rFonts w:ascii="Verdana" w:hAnsi="Verdana" w:cs="Verdana"/>
          <w:b/>
          <w:bCs/>
          <w:sz w:val="20"/>
          <w:szCs w:val="20"/>
          <w:lang w:val="nl-NL"/>
        </w:rPr>
        <w:tab/>
      </w:r>
      <w:r w:rsidRPr="00251D96">
        <w:rPr>
          <w:rFonts w:ascii="Verdana" w:hAnsi="Verdana" w:cs="Verdana"/>
          <w:sz w:val="20"/>
          <w:szCs w:val="20"/>
          <w:lang w:val="nl-NL"/>
        </w:rPr>
        <w:t>Peter Van Rompuy</w:t>
      </w:r>
    </w:p>
    <w:p w:rsidR="002D570E" w:rsidRPr="00251D96" w:rsidRDefault="002D570E" w:rsidP="009F1422">
      <w:pPr>
        <w:rPr>
          <w:rFonts w:ascii="Verdana" w:hAnsi="Verdana" w:cs="Verdana"/>
          <w:b/>
          <w:bCs/>
          <w:sz w:val="20"/>
          <w:szCs w:val="20"/>
          <w:lang w:val="nl-NL"/>
        </w:rPr>
      </w:pP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VOORSTEL</w:t>
      </w:r>
    </w:p>
    <w:p w:rsidR="002D570E" w:rsidRPr="00251D96" w:rsidRDefault="002D570E" w:rsidP="009F1422">
      <w:pPr>
        <w:rPr>
          <w:rFonts w:ascii="Verdana" w:hAnsi="Verdana" w:cs="Verdana"/>
          <w:b/>
          <w:bCs/>
          <w:sz w:val="20"/>
          <w:szCs w:val="20"/>
          <w:lang w:val="nl-NL"/>
        </w:rPr>
      </w:pP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Art. 1</w:t>
      </w:r>
    </w:p>
    <w:p w:rsidR="002D570E" w:rsidRPr="00251D96" w:rsidRDefault="002D570E" w:rsidP="009F1422">
      <w:pPr>
        <w:rPr>
          <w:rFonts w:ascii="Verdana" w:hAnsi="Verdana" w:cs="Verdana"/>
          <w:b/>
          <w:bCs/>
          <w:sz w:val="20"/>
          <w:szCs w:val="20"/>
          <w:lang w:val="nl-NL"/>
        </w:rPr>
      </w:pPr>
    </w:p>
    <w:p w:rsidR="002D570E" w:rsidRPr="00251D96" w:rsidRDefault="002D570E" w:rsidP="009F1422">
      <w:pPr>
        <w:rPr>
          <w:rFonts w:ascii="Verdana" w:hAnsi="Verdana" w:cs="Verdana"/>
          <w:sz w:val="20"/>
          <w:szCs w:val="20"/>
        </w:rPr>
      </w:pPr>
      <w:r w:rsidRPr="00251D96">
        <w:rPr>
          <w:rFonts w:ascii="Verdana" w:hAnsi="Verdana" w:cs="Verdana"/>
          <w:sz w:val="20"/>
          <w:szCs w:val="20"/>
        </w:rPr>
        <w:t>Deze bijzondere wet regelt een aangelegenheid als bedoeld in artikel 77 van de Grondwet.</w:t>
      </w:r>
    </w:p>
    <w:p w:rsidR="002D570E" w:rsidRPr="00251D96" w:rsidRDefault="002D570E" w:rsidP="009F1422">
      <w:pPr>
        <w:rPr>
          <w:rFonts w:ascii="Verdana" w:hAnsi="Verdana" w:cs="Verdana"/>
          <w:b/>
          <w:bCs/>
          <w:sz w:val="20"/>
          <w:szCs w:val="20"/>
        </w:rPr>
      </w:pP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Art. 2</w:t>
      </w:r>
    </w:p>
    <w:p w:rsidR="002D570E" w:rsidRPr="00251D96" w:rsidRDefault="002D570E" w:rsidP="009F1422">
      <w:pPr>
        <w:rPr>
          <w:rFonts w:ascii="Verdana" w:hAnsi="Verdana" w:cs="Verdana"/>
          <w:b/>
          <w:bCs/>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Voor de toepassing van deze wet wordt verstaan onder :</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1° ontvangsten:</w:t>
      </w:r>
      <w:r w:rsidRPr="00251D96">
        <w:rPr>
          <w:rFonts w:ascii="Verdana" w:hAnsi="Verdana" w:cs="Verdana"/>
          <w:sz w:val="20"/>
          <w:szCs w:val="20"/>
        </w:rPr>
        <w:t xml:space="preserve"> </w:t>
      </w:r>
      <w:r w:rsidRPr="00251D96">
        <w:rPr>
          <w:rFonts w:ascii="Verdana" w:hAnsi="Verdana" w:cs="Verdana"/>
          <w:sz w:val="20"/>
          <w:szCs w:val="20"/>
          <w:lang w:val="nl-NL"/>
        </w:rPr>
        <w:t>de ontvangsten als bedoeld in artikel 20, eerste lid, 1° van de wet van 22 mei 2003 houdende organisatie van de begroting en van de comptabiliteit van de federale Staat;</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2° geraamde ontvangsten: de ontvangsten als bedoeld in 1° verminderd met de uitzonderlijke ontvangsten;</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3° lokale overheden: de provincies en gemeenten;</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4° uitgaven: de uitgaven als bedoeld in artikel 20, eerste lid, 2° van de wet van 22 mei 2003 houdende organisatie van de begroting en van de comptabiliteit van de federale Staat;</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5° uitzonderlijke ontvangsten: éénmalige ontvangsten die niet structureel van aard zijn;</w:t>
      </w:r>
    </w:p>
    <w:p w:rsidR="002D570E" w:rsidRPr="00251D96" w:rsidRDefault="002D570E" w:rsidP="009F1422">
      <w:pPr>
        <w:rPr>
          <w:rFonts w:ascii="Verdana" w:hAnsi="Verdana" w:cs="Verdana"/>
          <w:b/>
          <w:bCs/>
          <w:sz w:val="20"/>
          <w:szCs w:val="20"/>
          <w:lang w:val="nl-NL"/>
        </w:rPr>
      </w:pP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Art. 3</w:t>
      </w:r>
    </w:p>
    <w:p w:rsidR="002D570E" w:rsidRPr="00251D96" w:rsidRDefault="002D570E" w:rsidP="009F1422">
      <w:pPr>
        <w:rPr>
          <w:rFonts w:ascii="Verdana" w:hAnsi="Verdana" w:cs="Verdana"/>
          <w:b/>
          <w:bCs/>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Overeenkomstig artikel 7bis, § 2, eerste lid van de Grondwet hanteren de federale Staat, de gemeenschappen, de gewesten en de lokale overheden </w:t>
      </w:r>
      <w:r>
        <w:rPr>
          <w:rFonts w:ascii="Verdana" w:hAnsi="Verdana" w:cs="Verdana"/>
          <w:sz w:val="20"/>
          <w:szCs w:val="20"/>
          <w:lang w:val="nl-NL"/>
        </w:rPr>
        <w:t xml:space="preserve">collectief </w:t>
      </w:r>
      <w:r w:rsidRPr="00251D96">
        <w:rPr>
          <w:rFonts w:ascii="Verdana" w:hAnsi="Verdana" w:cs="Verdana"/>
          <w:sz w:val="20"/>
          <w:szCs w:val="20"/>
          <w:lang w:val="nl-NL"/>
        </w:rPr>
        <w:t xml:space="preserve">een evenwicht op lange termijn tussen hun uitgaven en ontvangsten. </w:t>
      </w: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w:t>
      </w: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lastRenderedPageBreak/>
        <w:t xml:space="preserve">   V</w:t>
      </w:r>
      <w:r>
        <w:rPr>
          <w:rFonts w:ascii="Verdana" w:hAnsi="Verdana" w:cs="Verdana"/>
          <w:sz w:val="20"/>
          <w:szCs w:val="20"/>
          <w:lang w:val="nl-NL"/>
        </w:rPr>
        <w:t>oor wat betreft de federale Staat is van</w:t>
      </w:r>
      <w:r w:rsidRPr="00251D96">
        <w:rPr>
          <w:rFonts w:ascii="Verdana" w:hAnsi="Verdana" w:cs="Verdana"/>
          <w:sz w:val="20"/>
          <w:szCs w:val="20"/>
          <w:lang w:val="nl-NL"/>
        </w:rPr>
        <w:t xml:space="preserve"> een evenwicht op lange termijn als bedoeld in het eerste lid sprake wanneer de uitgaven van het begrotingsjaar de maximale bovengrens als bedoeld in artikel 4 niet overschrijden. </w:t>
      </w: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w:t>
      </w: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Art. 4</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Overeenkomstig artikel 7bis, § 2, tweede lid van de Grondwet wordt in de begroting een maximale bovengrens van de totale uitgaven vastgesteld in functie van de geraamde ontvangsten.</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De bovengrens als bedoeld in het eerste lid is gelijk aan het product van de geraamde ontvangsten van het inkomstenjaar en de conjunctuurfactor.</w:t>
      </w: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w:t>
      </w: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De conjunctuurfactor is gelijk aan een breuk met als teller de trendmatige groei van het reële bruto binnenlands product en als noemer de vermoedelijke groei van het reële bruto binnenlands product van het begrotingsjaar.</w:t>
      </w:r>
    </w:p>
    <w:p w:rsidR="002D570E" w:rsidRPr="00251D96" w:rsidRDefault="002D570E" w:rsidP="009F1422">
      <w:pPr>
        <w:rPr>
          <w:rFonts w:ascii="Verdana" w:hAnsi="Verdana" w:cs="Verdana"/>
          <w:sz w:val="20"/>
          <w:szCs w:val="20"/>
          <w:lang w:val="nl-NL"/>
        </w:rPr>
      </w:pP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Art. 5</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In de begrotingsboekhouding wordt een bijzondere begrotingsrekening ingevoerd, hierna genoemd «stabilisatierekening». </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Bij vaststelling van de eindrekening overeenkomst artikel 174 van de Grondwet wordt het verschil tussen de bovengrens</w:t>
      </w:r>
      <w:r w:rsidRPr="00251D96">
        <w:rPr>
          <w:rFonts w:ascii="Verdana" w:hAnsi="Verdana" w:cs="Verdana"/>
          <w:sz w:val="20"/>
          <w:szCs w:val="20"/>
        </w:rPr>
        <w:t xml:space="preserve"> </w:t>
      </w:r>
      <w:r w:rsidRPr="00251D96">
        <w:rPr>
          <w:rFonts w:ascii="Verdana" w:hAnsi="Verdana" w:cs="Verdana"/>
          <w:sz w:val="20"/>
          <w:szCs w:val="20"/>
          <w:lang w:val="nl-NL"/>
        </w:rPr>
        <w:t xml:space="preserve">als bedoeld in artikel 4 en de aangewende uitgaven ingeschreven op de stabilisatierekening. </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Wanneer de debetstand op de stabilisatierekening de drempel van </w:t>
      </w:r>
      <w:r>
        <w:rPr>
          <w:rFonts w:ascii="Verdana" w:hAnsi="Verdana" w:cs="Verdana"/>
          <w:sz w:val="20"/>
          <w:szCs w:val="20"/>
          <w:lang w:val="nl-NL"/>
        </w:rPr>
        <w:t>vijf</w:t>
      </w:r>
      <w:r w:rsidRPr="00251D96">
        <w:rPr>
          <w:rFonts w:ascii="Verdana" w:hAnsi="Verdana" w:cs="Verdana"/>
          <w:sz w:val="20"/>
          <w:szCs w:val="20"/>
          <w:lang w:val="nl-NL"/>
        </w:rPr>
        <w:t xml:space="preserve"> procent van de ontvangsten van het begrotingsjaar, waarop de eindrekening betrekking heeft, overstijgt, wordt deze debetstand aangezuiverd binnen de drie begrotingsjaren te rekenen vanaf de vaststelling van de eindrekening.</w:t>
      </w:r>
    </w:p>
    <w:p w:rsidR="002D570E" w:rsidRPr="00251D96" w:rsidRDefault="002D570E" w:rsidP="009F1422">
      <w:pPr>
        <w:rPr>
          <w:rFonts w:ascii="Verdana" w:hAnsi="Verdana" w:cs="Verdana"/>
          <w:sz w:val="20"/>
          <w:szCs w:val="20"/>
          <w:lang w:val="nl-NL"/>
        </w:rPr>
      </w:pP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Art. 6</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Overeenkomstig artikel 7bis, § 2, derde lid van de Grondwet is een verhoging van de bovengrens als bedoeld in artikel 4 gerechtvaardigd in geval van uitzonderlijke financieringsnoden en mits de Kamer van Volksvertegenwoordigers hiertoe besluit en op voorwaarde dat de meerderheid van de leden aanwezig is en voor zover het totaal van de ja-stemmen twee derden van de uitgebrachte stemmen bereikt.</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Worden als een uitzonderlijke financieringsnood gekwalificeerd: natuurrampen, buitengewone noodsituaties of uitzonderlijke conjuncturele omstandigheden, die ontsnappen aan de controle van de Staat en die een grote impact hebben op de financiële toestand van de Staat. </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De Kamer </w:t>
      </w:r>
      <w:r>
        <w:rPr>
          <w:rFonts w:ascii="Verdana" w:hAnsi="Verdana" w:cs="Verdana"/>
          <w:sz w:val="20"/>
          <w:szCs w:val="20"/>
          <w:lang w:val="nl-NL"/>
        </w:rPr>
        <w:t xml:space="preserve">van Volksvertegenwoordigers </w:t>
      </w:r>
      <w:r w:rsidRPr="00251D96">
        <w:rPr>
          <w:rFonts w:ascii="Verdana" w:hAnsi="Verdana" w:cs="Verdana"/>
          <w:sz w:val="20"/>
          <w:szCs w:val="20"/>
          <w:lang w:val="nl-NL"/>
        </w:rPr>
        <w:t>stelt in haar beslissing vast hoeveel de verhoging van de bovengrens</w:t>
      </w:r>
      <w:r w:rsidRPr="00251D96">
        <w:rPr>
          <w:rFonts w:ascii="Verdana" w:hAnsi="Verdana" w:cs="Verdana"/>
          <w:sz w:val="20"/>
          <w:szCs w:val="20"/>
        </w:rPr>
        <w:t xml:space="preserve"> </w:t>
      </w:r>
      <w:r w:rsidRPr="00251D96">
        <w:rPr>
          <w:rFonts w:ascii="Verdana" w:hAnsi="Verdana" w:cs="Verdana"/>
          <w:sz w:val="20"/>
          <w:szCs w:val="20"/>
          <w:lang w:val="nl-NL"/>
        </w:rPr>
        <w:t>als bedoeld in artikel 4, uitgedrukt in procentpunten, hoogstens kan bedragen.</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De beslissing van de Kamer van volksvertegenwoordigers wordt op straffe van nietigheid vergezeld met een afbetalingsplan waarin wordt uiteengezet hoe de verhoging van de schulden boven de bovengrens als bedoeld in artikel 4 binnen een redelijke termijn zal word</w:t>
      </w:r>
      <w:r>
        <w:rPr>
          <w:rFonts w:ascii="Verdana" w:hAnsi="Verdana" w:cs="Verdana"/>
          <w:sz w:val="20"/>
          <w:szCs w:val="20"/>
          <w:lang w:val="nl-NL"/>
        </w:rPr>
        <w:t>en</w:t>
      </w:r>
      <w:r w:rsidRPr="00251D96">
        <w:rPr>
          <w:rFonts w:ascii="Verdana" w:hAnsi="Verdana" w:cs="Verdana"/>
          <w:sz w:val="20"/>
          <w:szCs w:val="20"/>
          <w:lang w:val="nl-NL"/>
        </w:rPr>
        <w:t xml:space="preserve"> gedelgd.</w:t>
      </w:r>
    </w:p>
    <w:p w:rsidR="002D570E" w:rsidRPr="00251D96" w:rsidRDefault="002D570E" w:rsidP="009F1422">
      <w:pPr>
        <w:rPr>
          <w:rFonts w:ascii="Verdana" w:hAnsi="Verdana" w:cs="Verdana"/>
          <w:sz w:val="20"/>
          <w:szCs w:val="20"/>
          <w:lang w:val="nl-NL"/>
        </w:rPr>
      </w:pPr>
      <w:r w:rsidRPr="00251D96">
        <w:rPr>
          <w:rFonts w:ascii="Verdana" w:hAnsi="Verdana" w:cs="Verdana"/>
          <w:sz w:val="20"/>
          <w:szCs w:val="20"/>
          <w:lang w:val="nl-NL"/>
        </w:rPr>
        <w:t xml:space="preserve">   </w:t>
      </w:r>
    </w:p>
    <w:p w:rsidR="002D570E" w:rsidRPr="00251D96" w:rsidRDefault="002D570E" w:rsidP="00251D96">
      <w:pPr>
        <w:jc w:val="both"/>
        <w:rPr>
          <w:rFonts w:ascii="Verdana" w:hAnsi="Verdana" w:cs="Verdana"/>
          <w:sz w:val="20"/>
          <w:szCs w:val="20"/>
          <w:lang w:val="nl-NL"/>
        </w:rPr>
      </w:pPr>
    </w:p>
    <w:p w:rsidR="002D570E" w:rsidRPr="00251D96" w:rsidRDefault="002D570E" w:rsidP="00251D96">
      <w:pPr>
        <w:jc w:val="center"/>
        <w:rPr>
          <w:rFonts w:ascii="Verdana" w:hAnsi="Verdana" w:cs="Verdana"/>
          <w:b/>
          <w:bCs/>
          <w:sz w:val="20"/>
          <w:szCs w:val="20"/>
          <w:lang w:val="nl-NL"/>
        </w:rPr>
      </w:pPr>
      <w:r w:rsidRPr="00251D96">
        <w:rPr>
          <w:rFonts w:ascii="Verdana" w:hAnsi="Verdana" w:cs="Verdana"/>
          <w:b/>
          <w:bCs/>
          <w:sz w:val="20"/>
          <w:szCs w:val="20"/>
          <w:lang w:val="nl-NL"/>
        </w:rPr>
        <w:t xml:space="preserve">Art. </w:t>
      </w:r>
      <w:r>
        <w:rPr>
          <w:rFonts w:ascii="Verdana" w:hAnsi="Verdana" w:cs="Verdana"/>
          <w:b/>
          <w:bCs/>
          <w:sz w:val="20"/>
          <w:szCs w:val="20"/>
          <w:lang w:val="nl-NL"/>
        </w:rPr>
        <w:t>7</w:t>
      </w:r>
    </w:p>
    <w:p w:rsidR="002D570E" w:rsidRPr="00913062" w:rsidRDefault="002D570E" w:rsidP="009F1422">
      <w:pPr>
        <w:rPr>
          <w:rFonts w:ascii="Verdana" w:hAnsi="Verdana" w:cs="Verdana"/>
          <w:b/>
          <w:bCs/>
          <w:sz w:val="20"/>
          <w:szCs w:val="20"/>
          <w:lang w:val="nl-NL"/>
        </w:rPr>
      </w:pPr>
    </w:p>
    <w:p w:rsidR="002D570E" w:rsidRPr="00251D96" w:rsidRDefault="002D570E" w:rsidP="009F1422">
      <w:pPr>
        <w:rPr>
          <w:rFonts w:ascii="Verdana" w:hAnsi="Verdana" w:cs="Verdana"/>
          <w:sz w:val="20"/>
          <w:szCs w:val="20"/>
        </w:rPr>
      </w:pPr>
      <w:r w:rsidRPr="00251D96">
        <w:rPr>
          <w:rFonts w:ascii="Verdana" w:hAnsi="Verdana" w:cs="Verdana"/>
          <w:sz w:val="20"/>
          <w:szCs w:val="20"/>
        </w:rPr>
        <w:t>Deze wet mag worden geciteerd als “Schuldenremwet”.</w:t>
      </w:r>
    </w:p>
    <w:p w:rsidR="002D570E" w:rsidRPr="00251D96" w:rsidRDefault="002D570E" w:rsidP="009F1422">
      <w:pPr>
        <w:rPr>
          <w:rFonts w:ascii="Verdana" w:hAnsi="Verdana" w:cs="Verdana"/>
          <w:b/>
          <w:bCs/>
          <w:sz w:val="20"/>
          <w:szCs w:val="20"/>
        </w:rPr>
      </w:pPr>
    </w:p>
    <w:p w:rsidR="002D570E" w:rsidRPr="00251D96" w:rsidRDefault="002D570E" w:rsidP="00251D96">
      <w:pPr>
        <w:jc w:val="center"/>
        <w:rPr>
          <w:rFonts w:ascii="Verdana" w:hAnsi="Verdana" w:cs="Verdana"/>
          <w:b/>
          <w:bCs/>
          <w:sz w:val="20"/>
          <w:szCs w:val="20"/>
        </w:rPr>
      </w:pPr>
      <w:r w:rsidRPr="00251D96">
        <w:rPr>
          <w:rFonts w:ascii="Verdana" w:hAnsi="Verdana" w:cs="Verdana"/>
          <w:b/>
          <w:bCs/>
          <w:sz w:val="20"/>
          <w:szCs w:val="20"/>
        </w:rPr>
        <w:t xml:space="preserve">Art. </w:t>
      </w:r>
      <w:r>
        <w:rPr>
          <w:rFonts w:ascii="Verdana" w:hAnsi="Verdana" w:cs="Verdana"/>
          <w:b/>
          <w:bCs/>
          <w:sz w:val="20"/>
          <w:szCs w:val="20"/>
        </w:rPr>
        <w:t>8</w:t>
      </w:r>
    </w:p>
    <w:p w:rsidR="002D570E" w:rsidRPr="00251D96" w:rsidRDefault="002D570E" w:rsidP="009F1422">
      <w:pPr>
        <w:rPr>
          <w:rFonts w:ascii="Verdana" w:hAnsi="Verdana" w:cs="Verdana"/>
          <w:b/>
          <w:bCs/>
          <w:sz w:val="20"/>
          <w:szCs w:val="20"/>
        </w:rPr>
      </w:pPr>
    </w:p>
    <w:p w:rsidR="002D570E" w:rsidRPr="00251D96" w:rsidRDefault="002D570E" w:rsidP="00D63DBF">
      <w:pPr>
        <w:rPr>
          <w:rFonts w:ascii="Verdana" w:hAnsi="Verdana" w:cs="Verdana"/>
          <w:sz w:val="20"/>
          <w:szCs w:val="20"/>
          <w:lang w:val="nl-NL"/>
        </w:rPr>
      </w:pPr>
      <w:r w:rsidRPr="00251D96">
        <w:rPr>
          <w:rFonts w:ascii="Verdana" w:hAnsi="Verdana" w:cs="Verdana"/>
          <w:sz w:val="20"/>
          <w:szCs w:val="20"/>
        </w:rPr>
        <w:t>Deze wet treedt in werking op 1 januari 201</w:t>
      </w:r>
      <w:r w:rsidR="00FB7A59">
        <w:rPr>
          <w:rFonts w:ascii="Verdana" w:hAnsi="Verdana" w:cs="Verdana"/>
          <w:sz w:val="20"/>
          <w:szCs w:val="20"/>
        </w:rPr>
        <w:t>6</w:t>
      </w:r>
      <w:r w:rsidRPr="00251D96">
        <w:rPr>
          <w:rFonts w:ascii="Verdana" w:hAnsi="Verdana" w:cs="Verdana"/>
          <w:sz w:val="20"/>
          <w:szCs w:val="20"/>
        </w:rPr>
        <w:t>.</w:t>
      </w:r>
    </w:p>
    <w:p w:rsidR="002D570E" w:rsidRPr="00251D96" w:rsidRDefault="002D570E" w:rsidP="009F1422">
      <w:pPr>
        <w:rPr>
          <w:rFonts w:ascii="Verdana" w:hAnsi="Verdana" w:cs="Verdana"/>
          <w:sz w:val="20"/>
          <w:szCs w:val="20"/>
          <w:lang w:val="nl-NL"/>
        </w:rPr>
      </w:pPr>
    </w:p>
    <w:p w:rsidR="002D570E" w:rsidRPr="00251D96" w:rsidRDefault="002D570E" w:rsidP="009F1422">
      <w:pPr>
        <w:rPr>
          <w:rFonts w:ascii="Verdana" w:hAnsi="Verdana" w:cs="Verdana"/>
          <w:sz w:val="20"/>
          <w:szCs w:val="20"/>
        </w:rPr>
      </w:pPr>
      <w:r w:rsidRPr="00251D96">
        <w:rPr>
          <w:rFonts w:ascii="Verdana" w:hAnsi="Verdana" w:cs="Verdana"/>
          <w:sz w:val="20"/>
          <w:szCs w:val="20"/>
        </w:rPr>
        <w:tab/>
      </w:r>
      <w:r w:rsidRPr="00251D96">
        <w:rPr>
          <w:rFonts w:ascii="Verdana" w:hAnsi="Verdana" w:cs="Verdana"/>
          <w:sz w:val="20"/>
          <w:szCs w:val="20"/>
        </w:rPr>
        <w:tab/>
      </w:r>
      <w:r w:rsidRPr="00251D96">
        <w:rPr>
          <w:rFonts w:ascii="Verdana" w:hAnsi="Verdana" w:cs="Verdana"/>
          <w:sz w:val="20"/>
          <w:szCs w:val="20"/>
        </w:rPr>
        <w:tab/>
      </w:r>
      <w:r w:rsidRPr="00251D96">
        <w:rPr>
          <w:rFonts w:ascii="Verdana" w:hAnsi="Verdana" w:cs="Verdana"/>
          <w:sz w:val="20"/>
          <w:szCs w:val="20"/>
        </w:rPr>
        <w:tab/>
      </w:r>
      <w:r w:rsidRPr="00251D96">
        <w:rPr>
          <w:rFonts w:ascii="Verdana" w:hAnsi="Verdana" w:cs="Verdana"/>
          <w:sz w:val="20"/>
          <w:szCs w:val="20"/>
        </w:rPr>
        <w:tab/>
      </w:r>
      <w:r w:rsidRPr="00251D96">
        <w:rPr>
          <w:rFonts w:ascii="Verdana" w:hAnsi="Verdana" w:cs="Verdana"/>
          <w:sz w:val="20"/>
          <w:szCs w:val="20"/>
        </w:rPr>
        <w:tab/>
      </w:r>
      <w:r w:rsidRPr="00251D96">
        <w:rPr>
          <w:rFonts w:ascii="Verdana" w:hAnsi="Verdana" w:cs="Verdana"/>
          <w:sz w:val="20"/>
          <w:szCs w:val="20"/>
        </w:rPr>
        <w:tab/>
      </w:r>
      <w:r w:rsidRPr="00251D96">
        <w:rPr>
          <w:rFonts w:ascii="Verdana" w:hAnsi="Verdana" w:cs="Verdana"/>
          <w:sz w:val="20"/>
          <w:szCs w:val="20"/>
        </w:rPr>
        <w:tab/>
      </w:r>
      <w:r w:rsidRPr="00251D96">
        <w:rPr>
          <w:rFonts w:ascii="Verdana" w:hAnsi="Verdana" w:cs="Verdana"/>
          <w:sz w:val="20"/>
          <w:szCs w:val="20"/>
        </w:rPr>
        <w:tab/>
      </w:r>
      <w:r w:rsidRPr="00251D96">
        <w:rPr>
          <w:rFonts w:ascii="Verdana" w:hAnsi="Verdana" w:cs="Verdana"/>
          <w:sz w:val="20"/>
          <w:szCs w:val="20"/>
        </w:rPr>
        <w:tab/>
      </w:r>
      <w:r w:rsidRPr="00251D96">
        <w:rPr>
          <w:rFonts w:ascii="Verdana" w:hAnsi="Verdana" w:cs="Verdana"/>
          <w:sz w:val="20"/>
          <w:szCs w:val="20"/>
        </w:rPr>
        <w:tab/>
        <w:t>Peter Van Rompuy</w:t>
      </w:r>
    </w:p>
    <w:sectPr w:rsidR="002D570E" w:rsidRPr="00251D96" w:rsidSect="001F13A4">
      <w:footerReference w:type="default" r:id="rId8"/>
      <w:pgSz w:w="11906" w:h="16838" w:code="9"/>
      <w:pgMar w:top="737" w:right="748" w:bottom="73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B22" w:rsidRDefault="008B1B22">
      <w:r>
        <w:separator/>
      </w:r>
    </w:p>
  </w:endnote>
  <w:endnote w:type="continuationSeparator" w:id="0">
    <w:p w:rsidR="008B1B22" w:rsidRDefault="008B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0E" w:rsidRDefault="002D570E" w:rsidP="00C21AFB">
    <w:pPr>
      <w:pStyle w:val="Footer"/>
      <w:jc w:val="right"/>
    </w:pPr>
    <w:r>
      <w:rPr>
        <w:rStyle w:val="PageNumber"/>
      </w:rPr>
      <w:fldChar w:fldCharType="begin"/>
    </w:r>
    <w:r>
      <w:rPr>
        <w:rStyle w:val="PageNumber"/>
      </w:rPr>
      <w:instrText xml:space="preserve"> PAGE </w:instrText>
    </w:r>
    <w:r>
      <w:rPr>
        <w:rStyle w:val="PageNumber"/>
      </w:rPr>
      <w:fldChar w:fldCharType="separate"/>
    </w:r>
    <w:r w:rsidR="004E58CE">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E58CE">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B22" w:rsidRDefault="008B1B22">
      <w:r>
        <w:separator/>
      </w:r>
    </w:p>
  </w:footnote>
  <w:footnote w:type="continuationSeparator" w:id="0">
    <w:p w:rsidR="008B1B22" w:rsidRDefault="008B1B22">
      <w:r>
        <w:continuationSeparator/>
      </w:r>
    </w:p>
  </w:footnote>
  <w:footnote w:id="1">
    <w:p w:rsidR="002D570E" w:rsidRDefault="002D570E" w:rsidP="00AB1D0C">
      <w:pPr>
        <w:pStyle w:val="FootnoteText"/>
      </w:pPr>
      <w:r w:rsidRPr="00ED610B">
        <w:rPr>
          <w:rStyle w:val="FootnoteReference"/>
          <w:rFonts w:ascii="Verdana" w:hAnsi="Verdana" w:cs="Verdana"/>
        </w:rPr>
        <w:footnoteRef/>
      </w:r>
      <w:r w:rsidRPr="00ED610B">
        <w:rPr>
          <w:rFonts w:ascii="Verdana" w:hAnsi="Verdana" w:cs="Verdana"/>
        </w:rPr>
        <w:t xml:space="preserve"> </w:t>
      </w:r>
      <w:r w:rsidRPr="00ED610B">
        <w:rPr>
          <w:rFonts w:ascii="Verdana" w:hAnsi="Verdana" w:cs="Verdana"/>
          <w:i/>
          <w:iCs/>
        </w:rPr>
        <w:t>Belgisch Staatsblad</w:t>
      </w:r>
      <w:r w:rsidRPr="00ED610B">
        <w:rPr>
          <w:rFonts w:ascii="Verdana" w:hAnsi="Verdana" w:cs="Verdana"/>
        </w:rPr>
        <w:t xml:space="preserve"> nr. 135, Ed. 2 van 7 mei 2010.</w:t>
      </w:r>
    </w:p>
  </w:footnote>
  <w:footnote w:id="2">
    <w:p w:rsidR="002D570E" w:rsidRDefault="002D570E" w:rsidP="00216802">
      <w:pPr>
        <w:pStyle w:val="FootnoteText"/>
      </w:pPr>
      <w:r w:rsidRPr="008F5988">
        <w:rPr>
          <w:rStyle w:val="FootnoteReference"/>
          <w:rFonts w:ascii="Verdana" w:hAnsi="Verdana" w:cs="Verdana"/>
        </w:rPr>
        <w:footnoteRef/>
      </w:r>
      <w:r w:rsidRPr="008F5988">
        <w:rPr>
          <w:rFonts w:ascii="Verdana" w:hAnsi="Verdana" w:cs="Verdana"/>
        </w:rPr>
        <w:t xml:space="preserve"> </w:t>
      </w:r>
      <w:r w:rsidRPr="008F5988">
        <w:rPr>
          <w:rFonts w:ascii="Verdana" w:hAnsi="Verdana" w:cs="Verdana"/>
        </w:rPr>
        <w:t xml:space="preserve">Het </w:t>
      </w:r>
      <w:r w:rsidRPr="008F5988">
        <w:rPr>
          <w:rFonts w:ascii="Verdana" w:hAnsi="Verdana" w:cs="Verdana"/>
        </w:rPr>
        <w:t>Stabiliteit- e</w:t>
      </w:r>
      <w:r>
        <w:rPr>
          <w:rFonts w:ascii="Verdana" w:hAnsi="Verdana" w:cs="Verdana"/>
        </w:rPr>
        <w:t>n</w:t>
      </w:r>
      <w:r w:rsidRPr="00024FB5">
        <w:rPr>
          <w:rFonts w:ascii="Verdana" w:hAnsi="Verdana" w:cs="Verdana"/>
        </w:rPr>
        <w:t xml:space="preserve"> Gro</w:t>
      </w:r>
      <w:r w:rsidRPr="008F5988">
        <w:rPr>
          <w:rFonts w:ascii="Verdana" w:hAnsi="Verdana" w:cs="Verdana"/>
        </w:rPr>
        <w:t>e</w:t>
      </w:r>
      <w:r>
        <w:rPr>
          <w:rFonts w:ascii="Verdana" w:hAnsi="Verdana" w:cs="Verdana"/>
        </w:rPr>
        <w:t>i</w:t>
      </w:r>
      <w:r w:rsidRPr="008F5988">
        <w:rPr>
          <w:rFonts w:ascii="Verdana" w:hAnsi="Verdana" w:cs="Verdana"/>
        </w:rPr>
        <w:t>pact vereist dat het tekort op de begroting niet groter mag zijn dan drie procent van het bruto binnenlands product.  Er moet zelfs een aanzienlijke marge zijn ten opzichte van deze drie procent, zodat deze ook in tijden van economische recessie niet wordt overschreden.  Daarom wordt vereist dat de begroting in evenwicht of in surplus is. Lidstaten die nog niet over een budgettair evenwicht in structurele termen beschikken, moeten zich een dergelijk doel stellen met de bedoeling dit op middellange termijn te bereiken. Dit doel wordt het 'medium term objective' (MTO) genoemd.</w:t>
      </w:r>
    </w:p>
  </w:footnote>
  <w:footnote w:id="3">
    <w:p w:rsidR="002D570E" w:rsidRDefault="002D570E">
      <w:pPr>
        <w:pStyle w:val="FootnoteText"/>
      </w:pPr>
      <w:r w:rsidRPr="00251D96">
        <w:rPr>
          <w:rStyle w:val="FootnoteReference"/>
          <w:rFonts w:ascii="Verdana" w:hAnsi="Verdana" w:cs="Verdana"/>
        </w:rPr>
        <w:footnoteRef/>
      </w:r>
      <w:r w:rsidRPr="00251D96">
        <w:rPr>
          <w:rFonts w:ascii="Verdana" w:hAnsi="Verdana" w:cs="Verdana"/>
        </w:rPr>
        <w:t xml:space="preserve"> </w:t>
      </w:r>
      <w:r w:rsidRPr="00251D96">
        <w:rPr>
          <w:rFonts w:ascii="Verdana" w:hAnsi="Verdana" w:cs="Verdana"/>
        </w:rPr>
        <w:t xml:space="preserve">Bundesgesetz </w:t>
      </w:r>
      <w:r w:rsidRPr="00251D96">
        <w:rPr>
          <w:rFonts w:ascii="Verdana" w:hAnsi="Verdana" w:cs="Verdana"/>
        </w:rPr>
        <w:t xml:space="preserve">über den eindgenössischen Finanzaushalt (Finanzhaushaltgesetz, FHG) vom 7 Oktober 2005, </w:t>
      </w:r>
      <w:r w:rsidRPr="00030025">
        <w:rPr>
          <w:rFonts w:ascii="Verdana" w:hAnsi="Verdana" w:cs="Verdana"/>
        </w:rPr>
        <w:t xml:space="preserve">nr. </w:t>
      </w:r>
      <w:r w:rsidRPr="00251D96">
        <w:rPr>
          <w:rFonts w:ascii="Verdana" w:hAnsi="Verdana" w:cs="Verdana"/>
        </w:rPr>
        <w:t>611.0.</w:t>
      </w:r>
    </w:p>
  </w:footnote>
  <w:footnote w:id="4">
    <w:p w:rsidR="002D570E" w:rsidRDefault="002D570E">
      <w:pPr>
        <w:pStyle w:val="FootnoteText"/>
      </w:pPr>
      <w:r w:rsidRPr="00251D96">
        <w:rPr>
          <w:rStyle w:val="FootnoteReference"/>
          <w:rFonts w:ascii="Verdana" w:hAnsi="Verdana" w:cs="Verdana"/>
        </w:rPr>
        <w:footnoteRef/>
      </w:r>
      <w:r w:rsidRPr="00251D96">
        <w:rPr>
          <w:rFonts w:ascii="Verdana" w:hAnsi="Verdana" w:cs="Verdana"/>
        </w:rPr>
        <w:t xml:space="preserve"> </w:t>
      </w:r>
      <w:r w:rsidRPr="00251D96">
        <w:rPr>
          <w:rFonts w:ascii="Verdana" w:hAnsi="Verdana" w:cs="Verdana"/>
        </w:rPr>
        <w:t xml:space="preserve">Artikel </w:t>
      </w:r>
      <w:r w:rsidRPr="00251D96">
        <w:rPr>
          <w:rFonts w:ascii="Verdana" w:hAnsi="Verdana" w:cs="Verdana"/>
        </w:rPr>
        <w:t>180, eerste lid, g) van de wet van 21 december 1994 houdende sociale en diverse bepalingen</w:t>
      </w:r>
      <w:r>
        <w:rPr>
          <w:rFonts w:ascii="Verdana" w:hAnsi="Verdana" w:cs="Verdana"/>
        </w:rPr>
        <w:t xml:space="preserve">, </w:t>
      </w:r>
      <w:r w:rsidRPr="00251D96">
        <w:rPr>
          <w:rFonts w:ascii="Verdana" w:hAnsi="Verdana" w:cs="Verdana"/>
          <w:i/>
          <w:iCs/>
        </w:rPr>
        <w:t>Belgisch Staatsblad</w:t>
      </w:r>
      <w:r>
        <w:rPr>
          <w:rFonts w:ascii="Verdana" w:hAnsi="Verdana" w:cs="Verdana"/>
        </w:rPr>
        <w:t>, 23 december 1994.</w:t>
      </w:r>
    </w:p>
  </w:footnote>
  <w:footnote w:id="5">
    <w:p w:rsidR="002D570E" w:rsidRDefault="002D570E">
      <w:pPr>
        <w:pStyle w:val="FootnoteText"/>
      </w:pPr>
      <w:r w:rsidRPr="00251D96">
        <w:rPr>
          <w:rStyle w:val="FootnoteReference"/>
          <w:rFonts w:ascii="Verdana" w:hAnsi="Verdana" w:cs="Verdana"/>
        </w:rPr>
        <w:footnoteRef/>
      </w:r>
      <w:r w:rsidRPr="00251D96">
        <w:rPr>
          <w:rFonts w:ascii="Verdana" w:hAnsi="Verdana" w:cs="Verdana"/>
        </w:rPr>
        <w:t xml:space="preserve"> </w:t>
      </w:r>
      <w:r w:rsidRPr="00251D96">
        <w:rPr>
          <w:rFonts w:ascii="Verdana" w:hAnsi="Verdana" w:cs="Verdana"/>
        </w:rPr>
        <w:t xml:space="preserve">Artikel </w:t>
      </w:r>
      <w:r w:rsidRPr="00251D96">
        <w:rPr>
          <w:rFonts w:ascii="Verdana" w:hAnsi="Verdana" w:cs="Verdana"/>
        </w:rPr>
        <w:t xml:space="preserve">127, § 2 </w:t>
      </w:r>
      <w:r>
        <w:rPr>
          <w:rFonts w:ascii="Verdana" w:hAnsi="Verdana" w:cs="Verdana"/>
        </w:rPr>
        <w:t xml:space="preserve">en § 3 </w:t>
      </w:r>
      <w:r w:rsidRPr="00251D96">
        <w:rPr>
          <w:rFonts w:ascii="Verdana" w:hAnsi="Verdana" w:cs="Verdana"/>
        </w:rPr>
        <w:t xml:space="preserve">van de wet van 21 december 1994 houdende sociale en diverse bepalingen, </w:t>
      </w:r>
      <w:r w:rsidRPr="00F22B9F">
        <w:rPr>
          <w:rFonts w:ascii="Verdana" w:hAnsi="Verdana" w:cs="Verdana"/>
          <w:i/>
          <w:iCs/>
        </w:rPr>
        <w:t>Belgisch Staatsblad</w:t>
      </w:r>
      <w:r w:rsidRPr="00F22B9F">
        <w:rPr>
          <w:rFonts w:ascii="Verdana" w:hAnsi="Verdana" w:cs="Verdana"/>
        </w:rPr>
        <w:t>, 23 december 1994.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 %1 "/>
      <w:lvlJc w:val="left"/>
      <w:pPr>
        <w:tabs>
          <w:tab w:val="num" w:pos="419"/>
        </w:tabs>
        <w:ind w:left="419"/>
      </w:pPr>
    </w:lvl>
    <w:lvl w:ilvl="1">
      <w:start w:val="1"/>
      <w:numFmt w:val="decimal"/>
      <w:lvlText w:val=" %1.%2 "/>
      <w:lvlJc w:val="left"/>
      <w:pPr>
        <w:tabs>
          <w:tab w:val="num" w:pos="-6"/>
        </w:tabs>
        <w:ind w:left="-6"/>
      </w:pPr>
    </w:lvl>
    <w:lvl w:ilvl="2">
      <w:start w:val="1"/>
      <w:numFmt w:val="decimal"/>
      <w:lvlText w:val=" %1.%2.%3 "/>
      <w:lvlJc w:val="left"/>
      <w:pPr>
        <w:tabs>
          <w:tab w:val="num" w:pos="-6"/>
        </w:tabs>
        <w:ind w:left="-6"/>
      </w:pPr>
    </w:lvl>
    <w:lvl w:ilvl="3">
      <w:start w:val="1"/>
      <w:numFmt w:val="decimal"/>
      <w:lvlText w:val=" %1.%2.%3.%4 "/>
      <w:lvlJc w:val="left"/>
      <w:pPr>
        <w:tabs>
          <w:tab w:val="num" w:pos="-6"/>
        </w:tabs>
        <w:ind w:left="-6"/>
      </w:pPr>
    </w:lvl>
    <w:lvl w:ilvl="4">
      <w:start w:val="1"/>
      <w:numFmt w:val="decimal"/>
      <w:lvlText w:val=" %1.%2.%3.%4.%5 "/>
      <w:lvlJc w:val="left"/>
      <w:pPr>
        <w:tabs>
          <w:tab w:val="num" w:pos="-6"/>
        </w:tabs>
        <w:ind w:left="-6"/>
      </w:pPr>
    </w:lvl>
    <w:lvl w:ilvl="5">
      <w:start w:val="1"/>
      <w:numFmt w:val="decimal"/>
      <w:lvlText w:val=" %1.%2.%3.%4.%5.%6 "/>
      <w:lvlJc w:val="left"/>
      <w:pPr>
        <w:tabs>
          <w:tab w:val="num" w:pos="-6"/>
        </w:tabs>
        <w:ind w:left="-6"/>
      </w:pPr>
    </w:lvl>
    <w:lvl w:ilvl="6">
      <w:start w:val="1"/>
      <w:numFmt w:val="decimal"/>
      <w:lvlText w:val=" %1.%2.%3.%4.%5.%6.%7 "/>
      <w:lvlJc w:val="left"/>
      <w:pPr>
        <w:tabs>
          <w:tab w:val="num" w:pos="-6"/>
        </w:tabs>
        <w:ind w:left="-6"/>
      </w:pPr>
    </w:lvl>
    <w:lvl w:ilvl="7">
      <w:start w:val="1"/>
      <w:numFmt w:val="decimal"/>
      <w:lvlText w:val=" %1.%2.%3.%4.%5.%6.%7.%8 "/>
      <w:lvlJc w:val="left"/>
      <w:pPr>
        <w:tabs>
          <w:tab w:val="num" w:pos="-6"/>
        </w:tabs>
        <w:ind w:left="-6"/>
      </w:pPr>
    </w:lvl>
    <w:lvl w:ilvl="8">
      <w:start w:val="1"/>
      <w:numFmt w:val="decimal"/>
      <w:lvlText w:val=" %1.%2.%3.%4.%5.%6.%7.%8.%9 "/>
      <w:lvlJc w:val="left"/>
      <w:pPr>
        <w:tabs>
          <w:tab w:val="num" w:pos="-6"/>
        </w:tabs>
        <w:ind w:left="-6"/>
      </w:pPr>
    </w:lvl>
  </w:abstractNum>
  <w:abstractNum w:abstractNumId="1">
    <w:nsid w:val="11FD48A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655531"/>
    <w:multiLevelType w:val="multilevel"/>
    <w:tmpl w:val="9E6406A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nsid w:val="354C5ED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0FF277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1EE1499"/>
    <w:multiLevelType w:val="hybridMultilevel"/>
    <w:tmpl w:val="2E9A3A62"/>
    <w:lvl w:ilvl="0" w:tplc="B2CE24D6">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313388B"/>
    <w:multiLevelType w:val="multilevel"/>
    <w:tmpl w:val="0413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7">
    <w:nsid w:val="5B1A46DD"/>
    <w:multiLevelType w:val="multilevel"/>
    <w:tmpl w:val="00E24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020066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1CC65B5"/>
    <w:multiLevelType w:val="multilevel"/>
    <w:tmpl w:val="7F4E67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7EF5475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0"/>
  </w:num>
  <w:num w:numId="4">
    <w:abstractNumId w:val="2"/>
  </w:num>
  <w:num w:numId="5">
    <w:abstractNumId w:val="7"/>
  </w:num>
  <w:num w:numId="6">
    <w:abstractNumId w:val="6"/>
  </w:num>
  <w:num w:numId="7">
    <w:abstractNumId w:val="3"/>
  </w:num>
  <w:num w:numId="8">
    <w:abstractNumId w:val="10"/>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footnotePr>
    <w:footnote w:id="-1"/>
    <w:footnote w:id="0"/>
  </w:footnotePr>
  <w:endnotePr>
    <w:endnote w:id="-1"/>
    <w:endnote w:id="0"/>
  </w:endnotePr>
  <w:compat>
    <w:noTabHangInd/>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28E"/>
    <w:rsid w:val="00000083"/>
    <w:rsid w:val="000001E3"/>
    <w:rsid w:val="0000085D"/>
    <w:rsid w:val="00000DCD"/>
    <w:rsid w:val="00001172"/>
    <w:rsid w:val="00002301"/>
    <w:rsid w:val="00002455"/>
    <w:rsid w:val="000025B2"/>
    <w:rsid w:val="00002A80"/>
    <w:rsid w:val="00002BBC"/>
    <w:rsid w:val="00002FE6"/>
    <w:rsid w:val="000033B0"/>
    <w:rsid w:val="000034FC"/>
    <w:rsid w:val="00003E18"/>
    <w:rsid w:val="000041E7"/>
    <w:rsid w:val="000043DC"/>
    <w:rsid w:val="0000442E"/>
    <w:rsid w:val="0000458C"/>
    <w:rsid w:val="00004EB6"/>
    <w:rsid w:val="00005265"/>
    <w:rsid w:val="00005FEA"/>
    <w:rsid w:val="00006B0A"/>
    <w:rsid w:val="000071BA"/>
    <w:rsid w:val="000072B0"/>
    <w:rsid w:val="00007526"/>
    <w:rsid w:val="00007DBC"/>
    <w:rsid w:val="0001010F"/>
    <w:rsid w:val="00010110"/>
    <w:rsid w:val="000101AC"/>
    <w:rsid w:val="00010868"/>
    <w:rsid w:val="000109F6"/>
    <w:rsid w:val="00010C57"/>
    <w:rsid w:val="00010DD1"/>
    <w:rsid w:val="0001116A"/>
    <w:rsid w:val="000120FC"/>
    <w:rsid w:val="00012316"/>
    <w:rsid w:val="00012519"/>
    <w:rsid w:val="00012520"/>
    <w:rsid w:val="0001298C"/>
    <w:rsid w:val="00012DD5"/>
    <w:rsid w:val="00012F2D"/>
    <w:rsid w:val="00013A79"/>
    <w:rsid w:val="000143BB"/>
    <w:rsid w:val="000144B0"/>
    <w:rsid w:val="00014A35"/>
    <w:rsid w:val="00014EF1"/>
    <w:rsid w:val="0001511A"/>
    <w:rsid w:val="00015145"/>
    <w:rsid w:val="00015657"/>
    <w:rsid w:val="00015B01"/>
    <w:rsid w:val="00015BE7"/>
    <w:rsid w:val="00016547"/>
    <w:rsid w:val="00016628"/>
    <w:rsid w:val="000167EB"/>
    <w:rsid w:val="00016AB3"/>
    <w:rsid w:val="00016C45"/>
    <w:rsid w:val="00017202"/>
    <w:rsid w:val="00017664"/>
    <w:rsid w:val="00017FD1"/>
    <w:rsid w:val="00020246"/>
    <w:rsid w:val="00020314"/>
    <w:rsid w:val="00020491"/>
    <w:rsid w:val="00021117"/>
    <w:rsid w:val="000211B2"/>
    <w:rsid w:val="00021302"/>
    <w:rsid w:val="000217CC"/>
    <w:rsid w:val="00021BD3"/>
    <w:rsid w:val="00021D10"/>
    <w:rsid w:val="0002205F"/>
    <w:rsid w:val="000223CD"/>
    <w:rsid w:val="0002254D"/>
    <w:rsid w:val="0002267F"/>
    <w:rsid w:val="000228F1"/>
    <w:rsid w:val="00022B32"/>
    <w:rsid w:val="00022DA4"/>
    <w:rsid w:val="0002366B"/>
    <w:rsid w:val="0002377B"/>
    <w:rsid w:val="00023978"/>
    <w:rsid w:val="000239F1"/>
    <w:rsid w:val="00023B08"/>
    <w:rsid w:val="00023E26"/>
    <w:rsid w:val="0002403D"/>
    <w:rsid w:val="00024161"/>
    <w:rsid w:val="00024192"/>
    <w:rsid w:val="000247E3"/>
    <w:rsid w:val="00024ADB"/>
    <w:rsid w:val="00024FB5"/>
    <w:rsid w:val="0002523D"/>
    <w:rsid w:val="00025AFB"/>
    <w:rsid w:val="00026049"/>
    <w:rsid w:val="000260D1"/>
    <w:rsid w:val="0002627A"/>
    <w:rsid w:val="000262DF"/>
    <w:rsid w:val="00026333"/>
    <w:rsid w:val="00026E0F"/>
    <w:rsid w:val="00027A71"/>
    <w:rsid w:val="00027BF0"/>
    <w:rsid w:val="00027D48"/>
    <w:rsid w:val="00027E70"/>
    <w:rsid w:val="00030025"/>
    <w:rsid w:val="000300CC"/>
    <w:rsid w:val="00030186"/>
    <w:rsid w:val="00030574"/>
    <w:rsid w:val="000306A4"/>
    <w:rsid w:val="0003075C"/>
    <w:rsid w:val="000309AA"/>
    <w:rsid w:val="00030BE1"/>
    <w:rsid w:val="00030EEA"/>
    <w:rsid w:val="00030F11"/>
    <w:rsid w:val="00031674"/>
    <w:rsid w:val="00031B27"/>
    <w:rsid w:val="00031C47"/>
    <w:rsid w:val="00031C9D"/>
    <w:rsid w:val="00031DF5"/>
    <w:rsid w:val="00031EEC"/>
    <w:rsid w:val="00032129"/>
    <w:rsid w:val="0003294A"/>
    <w:rsid w:val="00033417"/>
    <w:rsid w:val="0003494E"/>
    <w:rsid w:val="000354EF"/>
    <w:rsid w:val="000356EB"/>
    <w:rsid w:val="000357EF"/>
    <w:rsid w:val="00035ACD"/>
    <w:rsid w:val="00035D21"/>
    <w:rsid w:val="0003603E"/>
    <w:rsid w:val="000360F6"/>
    <w:rsid w:val="00036231"/>
    <w:rsid w:val="0003647A"/>
    <w:rsid w:val="000366DC"/>
    <w:rsid w:val="00036B23"/>
    <w:rsid w:val="00036EB9"/>
    <w:rsid w:val="000370CB"/>
    <w:rsid w:val="00037682"/>
    <w:rsid w:val="00037F66"/>
    <w:rsid w:val="00040636"/>
    <w:rsid w:val="00040A31"/>
    <w:rsid w:val="00040AEC"/>
    <w:rsid w:val="00040C55"/>
    <w:rsid w:val="00040E6D"/>
    <w:rsid w:val="000411E5"/>
    <w:rsid w:val="00041797"/>
    <w:rsid w:val="00041E4F"/>
    <w:rsid w:val="0004352F"/>
    <w:rsid w:val="00043600"/>
    <w:rsid w:val="0004385F"/>
    <w:rsid w:val="0004388D"/>
    <w:rsid w:val="00043B5B"/>
    <w:rsid w:val="00044ACA"/>
    <w:rsid w:val="00044C6D"/>
    <w:rsid w:val="00044D34"/>
    <w:rsid w:val="00044E4D"/>
    <w:rsid w:val="000453E0"/>
    <w:rsid w:val="000455C5"/>
    <w:rsid w:val="00045F0C"/>
    <w:rsid w:val="0004734B"/>
    <w:rsid w:val="0004745B"/>
    <w:rsid w:val="00047639"/>
    <w:rsid w:val="000479B7"/>
    <w:rsid w:val="00047E4B"/>
    <w:rsid w:val="00047EF0"/>
    <w:rsid w:val="0005009E"/>
    <w:rsid w:val="000503D5"/>
    <w:rsid w:val="000504C4"/>
    <w:rsid w:val="00051060"/>
    <w:rsid w:val="000511F2"/>
    <w:rsid w:val="000514B2"/>
    <w:rsid w:val="0005161E"/>
    <w:rsid w:val="00051838"/>
    <w:rsid w:val="00051F85"/>
    <w:rsid w:val="00052577"/>
    <w:rsid w:val="00052865"/>
    <w:rsid w:val="00052B3A"/>
    <w:rsid w:val="000530B7"/>
    <w:rsid w:val="00053743"/>
    <w:rsid w:val="000539A4"/>
    <w:rsid w:val="00054B81"/>
    <w:rsid w:val="000556CE"/>
    <w:rsid w:val="0005583B"/>
    <w:rsid w:val="0005593B"/>
    <w:rsid w:val="00055971"/>
    <w:rsid w:val="00056572"/>
    <w:rsid w:val="0005756D"/>
    <w:rsid w:val="000606DF"/>
    <w:rsid w:val="00060A3B"/>
    <w:rsid w:val="00060A7D"/>
    <w:rsid w:val="000610DE"/>
    <w:rsid w:val="00061AF1"/>
    <w:rsid w:val="00061B5A"/>
    <w:rsid w:val="00061C65"/>
    <w:rsid w:val="00062A51"/>
    <w:rsid w:val="0006301E"/>
    <w:rsid w:val="00063487"/>
    <w:rsid w:val="00063B21"/>
    <w:rsid w:val="0006449D"/>
    <w:rsid w:val="00064FC3"/>
    <w:rsid w:val="00065CFF"/>
    <w:rsid w:val="000660BE"/>
    <w:rsid w:val="00066266"/>
    <w:rsid w:val="00066425"/>
    <w:rsid w:val="00066450"/>
    <w:rsid w:val="000675E8"/>
    <w:rsid w:val="00067D3A"/>
    <w:rsid w:val="00070041"/>
    <w:rsid w:val="000706B0"/>
    <w:rsid w:val="00070F0C"/>
    <w:rsid w:val="00071217"/>
    <w:rsid w:val="00071593"/>
    <w:rsid w:val="000716C8"/>
    <w:rsid w:val="00071CB6"/>
    <w:rsid w:val="00071CFD"/>
    <w:rsid w:val="00071F48"/>
    <w:rsid w:val="00072857"/>
    <w:rsid w:val="00072D02"/>
    <w:rsid w:val="00072E30"/>
    <w:rsid w:val="00072F49"/>
    <w:rsid w:val="00073427"/>
    <w:rsid w:val="0007342F"/>
    <w:rsid w:val="000739AB"/>
    <w:rsid w:val="00073A6A"/>
    <w:rsid w:val="00073AC6"/>
    <w:rsid w:val="00073DFA"/>
    <w:rsid w:val="000751E8"/>
    <w:rsid w:val="000753B8"/>
    <w:rsid w:val="000756B3"/>
    <w:rsid w:val="00075A9F"/>
    <w:rsid w:val="00075C32"/>
    <w:rsid w:val="00075E86"/>
    <w:rsid w:val="00076641"/>
    <w:rsid w:val="000768BB"/>
    <w:rsid w:val="00076903"/>
    <w:rsid w:val="00076929"/>
    <w:rsid w:val="00076B6E"/>
    <w:rsid w:val="00076DF7"/>
    <w:rsid w:val="00077ADF"/>
    <w:rsid w:val="00080987"/>
    <w:rsid w:val="000818C3"/>
    <w:rsid w:val="00081E0B"/>
    <w:rsid w:val="000827A2"/>
    <w:rsid w:val="00082AAA"/>
    <w:rsid w:val="000838A9"/>
    <w:rsid w:val="00083A63"/>
    <w:rsid w:val="00084367"/>
    <w:rsid w:val="00084664"/>
    <w:rsid w:val="0008495A"/>
    <w:rsid w:val="00085661"/>
    <w:rsid w:val="00085B1E"/>
    <w:rsid w:val="00085B6A"/>
    <w:rsid w:val="00086C03"/>
    <w:rsid w:val="00086D26"/>
    <w:rsid w:val="00086DBE"/>
    <w:rsid w:val="0008707C"/>
    <w:rsid w:val="000877AA"/>
    <w:rsid w:val="000901B8"/>
    <w:rsid w:val="000903FB"/>
    <w:rsid w:val="00090F28"/>
    <w:rsid w:val="00091119"/>
    <w:rsid w:val="00091261"/>
    <w:rsid w:val="00091B96"/>
    <w:rsid w:val="00091BB9"/>
    <w:rsid w:val="00091FF0"/>
    <w:rsid w:val="00092142"/>
    <w:rsid w:val="00092208"/>
    <w:rsid w:val="00092D3D"/>
    <w:rsid w:val="000940A2"/>
    <w:rsid w:val="000940F8"/>
    <w:rsid w:val="00094362"/>
    <w:rsid w:val="0009498E"/>
    <w:rsid w:val="00094A7A"/>
    <w:rsid w:val="00094A97"/>
    <w:rsid w:val="00094D72"/>
    <w:rsid w:val="00094E8E"/>
    <w:rsid w:val="00094FC3"/>
    <w:rsid w:val="000955D2"/>
    <w:rsid w:val="000957C2"/>
    <w:rsid w:val="000958DB"/>
    <w:rsid w:val="00096007"/>
    <w:rsid w:val="000963E7"/>
    <w:rsid w:val="000968A4"/>
    <w:rsid w:val="00096A97"/>
    <w:rsid w:val="00097366"/>
    <w:rsid w:val="0009755E"/>
    <w:rsid w:val="00097BF5"/>
    <w:rsid w:val="000A07B6"/>
    <w:rsid w:val="000A0CDC"/>
    <w:rsid w:val="000A0EE5"/>
    <w:rsid w:val="000A1029"/>
    <w:rsid w:val="000A1229"/>
    <w:rsid w:val="000A1F61"/>
    <w:rsid w:val="000A25BA"/>
    <w:rsid w:val="000A280A"/>
    <w:rsid w:val="000A31A4"/>
    <w:rsid w:val="000A349F"/>
    <w:rsid w:val="000A34F3"/>
    <w:rsid w:val="000A383F"/>
    <w:rsid w:val="000A3B24"/>
    <w:rsid w:val="000A3B28"/>
    <w:rsid w:val="000A3B44"/>
    <w:rsid w:val="000A3DF2"/>
    <w:rsid w:val="000A4132"/>
    <w:rsid w:val="000A4719"/>
    <w:rsid w:val="000A4FBE"/>
    <w:rsid w:val="000A53A2"/>
    <w:rsid w:val="000A5FC8"/>
    <w:rsid w:val="000A6044"/>
    <w:rsid w:val="000A6151"/>
    <w:rsid w:val="000A643F"/>
    <w:rsid w:val="000A680B"/>
    <w:rsid w:val="000A688A"/>
    <w:rsid w:val="000A703F"/>
    <w:rsid w:val="000A78ED"/>
    <w:rsid w:val="000A79E4"/>
    <w:rsid w:val="000A7C26"/>
    <w:rsid w:val="000A7C4A"/>
    <w:rsid w:val="000B0115"/>
    <w:rsid w:val="000B034A"/>
    <w:rsid w:val="000B039A"/>
    <w:rsid w:val="000B0D85"/>
    <w:rsid w:val="000B0F45"/>
    <w:rsid w:val="000B132D"/>
    <w:rsid w:val="000B13F2"/>
    <w:rsid w:val="000B196B"/>
    <w:rsid w:val="000B1F10"/>
    <w:rsid w:val="000B217B"/>
    <w:rsid w:val="000B262E"/>
    <w:rsid w:val="000B273F"/>
    <w:rsid w:val="000B2797"/>
    <w:rsid w:val="000B28E3"/>
    <w:rsid w:val="000B2C7A"/>
    <w:rsid w:val="000B2E3E"/>
    <w:rsid w:val="000B364A"/>
    <w:rsid w:val="000B3C65"/>
    <w:rsid w:val="000B43E6"/>
    <w:rsid w:val="000B512F"/>
    <w:rsid w:val="000B51A2"/>
    <w:rsid w:val="000B51B7"/>
    <w:rsid w:val="000B5315"/>
    <w:rsid w:val="000B56A8"/>
    <w:rsid w:val="000B5865"/>
    <w:rsid w:val="000B627B"/>
    <w:rsid w:val="000B6385"/>
    <w:rsid w:val="000B63B4"/>
    <w:rsid w:val="000B63FB"/>
    <w:rsid w:val="000B672A"/>
    <w:rsid w:val="000B686D"/>
    <w:rsid w:val="000B72BB"/>
    <w:rsid w:val="000B739B"/>
    <w:rsid w:val="000B761D"/>
    <w:rsid w:val="000B764E"/>
    <w:rsid w:val="000B7758"/>
    <w:rsid w:val="000B79E1"/>
    <w:rsid w:val="000C0069"/>
    <w:rsid w:val="000C046B"/>
    <w:rsid w:val="000C058C"/>
    <w:rsid w:val="000C2422"/>
    <w:rsid w:val="000C244C"/>
    <w:rsid w:val="000C27DD"/>
    <w:rsid w:val="000C4951"/>
    <w:rsid w:val="000C5B2D"/>
    <w:rsid w:val="000C5B56"/>
    <w:rsid w:val="000C604F"/>
    <w:rsid w:val="000C62A8"/>
    <w:rsid w:val="000C64CD"/>
    <w:rsid w:val="000C7386"/>
    <w:rsid w:val="000C75DC"/>
    <w:rsid w:val="000C7684"/>
    <w:rsid w:val="000C7C38"/>
    <w:rsid w:val="000D01BE"/>
    <w:rsid w:val="000D06A8"/>
    <w:rsid w:val="000D0951"/>
    <w:rsid w:val="000D15F2"/>
    <w:rsid w:val="000D1953"/>
    <w:rsid w:val="000D2562"/>
    <w:rsid w:val="000D2843"/>
    <w:rsid w:val="000D2CE4"/>
    <w:rsid w:val="000D36CF"/>
    <w:rsid w:val="000D3FE9"/>
    <w:rsid w:val="000D50B2"/>
    <w:rsid w:val="000D51C2"/>
    <w:rsid w:val="000D57EA"/>
    <w:rsid w:val="000D5BD2"/>
    <w:rsid w:val="000D656A"/>
    <w:rsid w:val="000D65C9"/>
    <w:rsid w:val="000D69AD"/>
    <w:rsid w:val="000D721E"/>
    <w:rsid w:val="000D7225"/>
    <w:rsid w:val="000D7482"/>
    <w:rsid w:val="000D74B7"/>
    <w:rsid w:val="000E04FD"/>
    <w:rsid w:val="000E0643"/>
    <w:rsid w:val="000E12D6"/>
    <w:rsid w:val="000E16E6"/>
    <w:rsid w:val="000E1FED"/>
    <w:rsid w:val="000E2141"/>
    <w:rsid w:val="000E2E26"/>
    <w:rsid w:val="000E3E4D"/>
    <w:rsid w:val="000E43CE"/>
    <w:rsid w:val="000E489E"/>
    <w:rsid w:val="000E4A67"/>
    <w:rsid w:val="000E53DD"/>
    <w:rsid w:val="000E5417"/>
    <w:rsid w:val="000E54F8"/>
    <w:rsid w:val="000E5E5E"/>
    <w:rsid w:val="000E5F86"/>
    <w:rsid w:val="000E5FEA"/>
    <w:rsid w:val="000E66EA"/>
    <w:rsid w:val="000E6AE2"/>
    <w:rsid w:val="000E70E4"/>
    <w:rsid w:val="000E70F8"/>
    <w:rsid w:val="000E7930"/>
    <w:rsid w:val="000E7BFE"/>
    <w:rsid w:val="000E7CF3"/>
    <w:rsid w:val="000E7F25"/>
    <w:rsid w:val="000F0B8D"/>
    <w:rsid w:val="000F0BBB"/>
    <w:rsid w:val="000F1346"/>
    <w:rsid w:val="000F1543"/>
    <w:rsid w:val="000F1AC5"/>
    <w:rsid w:val="000F1FA3"/>
    <w:rsid w:val="000F1FC8"/>
    <w:rsid w:val="000F247C"/>
    <w:rsid w:val="000F2922"/>
    <w:rsid w:val="000F2F6C"/>
    <w:rsid w:val="000F2FFE"/>
    <w:rsid w:val="000F3B7D"/>
    <w:rsid w:val="000F3D49"/>
    <w:rsid w:val="000F3F51"/>
    <w:rsid w:val="000F46F7"/>
    <w:rsid w:val="000F5822"/>
    <w:rsid w:val="000F5B77"/>
    <w:rsid w:val="000F623A"/>
    <w:rsid w:val="000F649D"/>
    <w:rsid w:val="000F7FE3"/>
    <w:rsid w:val="00100554"/>
    <w:rsid w:val="001006AE"/>
    <w:rsid w:val="00100FFB"/>
    <w:rsid w:val="00101224"/>
    <w:rsid w:val="0010182B"/>
    <w:rsid w:val="00101A52"/>
    <w:rsid w:val="00101AAE"/>
    <w:rsid w:val="00101B17"/>
    <w:rsid w:val="00101E44"/>
    <w:rsid w:val="0010234F"/>
    <w:rsid w:val="00103019"/>
    <w:rsid w:val="001030AB"/>
    <w:rsid w:val="00103A19"/>
    <w:rsid w:val="00103BB4"/>
    <w:rsid w:val="00103C22"/>
    <w:rsid w:val="00104564"/>
    <w:rsid w:val="001045B1"/>
    <w:rsid w:val="00104781"/>
    <w:rsid w:val="001052D5"/>
    <w:rsid w:val="001052ED"/>
    <w:rsid w:val="0010566B"/>
    <w:rsid w:val="001057A3"/>
    <w:rsid w:val="00105C03"/>
    <w:rsid w:val="00105EC1"/>
    <w:rsid w:val="0010672B"/>
    <w:rsid w:val="00106DC4"/>
    <w:rsid w:val="001076C4"/>
    <w:rsid w:val="0010779E"/>
    <w:rsid w:val="00107BC7"/>
    <w:rsid w:val="001101DF"/>
    <w:rsid w:val="00110327"/>
    <w:rsid w:val="0011033A"/>
    <w:rsid w:val="001104C4"/>
    <w:rsid w:val="0011080D"/>
    <w:rsid w:val="00110D52"/>
    <w:rsid w:val="00111183"/>
    <w:rsid w:val="00111B89"/>
    <w:rsid w:val="00112091"/>
    <w:rsid w:val="00112138"/>
    <w:rsid w:val="001121FD"/>
    <w:rsid w:val="00112455"/>
    <w:rsid w:val="001125FA"/>
    <w:rsid w:val="0011260F"/>
    <w:rsid w:val="001127EC"/>
    <w:rsid w:val="00112804"/>
    <w:rsid w:val="00112ED9"/>
    <w:rsid w:val="00113203"/>
    <w:rsid w:val="0011402C"/>
    <w:rsid w:val="00114379"/>
    <w:rsid w:val="0011452F"/>
    <w:rsid w:val="001155D0"/>
    <w:rsid w:val="00115E4F"/>
    <w:rsid w:val="001166E4"/>
    <w:rsid w:val="00116CF3"/>
    <w:rsid w:val="0011751B"/>
    <w:rsid w:val="001175FE"/>
    <w:rsid w:val="0011766F"/>
    <w:rsid w:val="0011782A"/>
    <w:rsid w:val="001179EE"/>
    <w:rsid w:val="00117D2A"/>
    <w:rsid w:val="00117F98"/>
    <w:rsid w:val="0012008B"/>
    <w:rsid w:val="00121774"/>
    <w:rsid w:val="00121BD5"/>
    <w:rsid w:val="00121CBD"/>
    <w:rsid w:val="00122002"/>
    <w:rsid w:val="001225C3"/>
    <w:rsid w:val="00122822"/>
    <w:rsid w:val="001229EB"/>
    <w:rsid w:val="00122ABF"/>
    <w:rsid w:val="00122EBA"/>
    <w:rsid w:val="001232EE"/>
    <w:rsid w:val="0012332D"/>
    <w:rsid w:val="001233EE"/>
    <w:rsid w:val="001234C5"/>
    <w:rsid w:val="001239A6"/>
    <w:rsid w:val="00123A05"/>
    <w:rsid w:val="00123A68"/>
    <w:rsid w:val="00123A88"/>
    <w:rsid w:val="00123BCF"/>
    <w:rsid w:val="0012432B"/>
    <w:rsid w:val="0012441C"/>
    <w:rsid w:val="00124469"/>
    <w:rsid w:val="001246B3"/>
    <w:rsid w:val="0012494B"/>
    <w:rsid w:val="00124956"/>
    <w:rsid w:val="0012499E"/>
    <w:rsid w:val="00124A57"/>
    <w:rsid w:val="00124DB8"/>
    <w:rsid w:val="0012502A"/>
    <w:rsid w:val="001252A4"/>
    <w:rsid w:val="001252B9"/>
    <w:rsid w:val="00125A80"/>
    <w:rsid w:val="00126622"/>
    <w:rsid w:val="00126890"/>
    <w:rsid w:val="00126ADF"/>
    <w:rsid w:val="00127209"/>
    <w:rsid w:val="00127514"/>
    <w:rsid w:val="001277C8"/>
    <w:rsid w:val="001279BF"/>
    <w:rsid w:val="00127B52"/>
    <w:rsid w:val="00130019"/>
    <w:rsid w:val="00130124"/>
    <w:rsid w:val="001302E8"/>
    <w:rsid w:val="00130517"/>
    <w:rsid w:val="001309C1"/>
    <w:rsid w:val="00130AAB"/>
    <w:rsid w:val="001315CB"/>
    <w:rsid w:val="00131799"/>
    <w:rsid w:val="00131D60"/>
    <w:rsid w:val="00131D92"/>
    <w:rsid w:val="00132698"/>
    <w:rsid w:val="00132E9F"/>
    <w:rsid w:val="00133349"/>
    <w:rsid w:val="00133726"/>
    <w:rsid w:val="00133B22"/>
    <w:rsid w:val="00133E1E"/>
    <w:rsid w:val="001344C7"/>
    <w:rsid w:val="00134924"/>
    <w:rsid w:val="00135221"/>
    <w:rsid w:val="00135393"/>
    <w:rsid w:val="001355E9"/>
    <w:rsid w:val="0013572C"/>
    <w:rsid w:val="00135CB6"/>
    <w:rsid w:val="00136964"/>
    <w:rsid w:val="00136B79"/>
    <w:rsid w:val="00136BAE"/>
    <w:rsid w:val="001372CA"/>
    <w:rsid w:val="00137697"/>
    <w:rsid w:val="0013772D"/>
    <w:rsid w:val="001378D0"/>
    <w:rsid w:val="00137CBF"/>
    <w:rsid w:val="001403D7"/>
    <w:rsid w:val="00140711"/>
    <w:rsid w:val="0014076A"/>
    <w:rsid w:val="00140E8B"/>
    <w:rsid w:val="00140EA4"/>
    <w:rsid w:val="00140FF9"/>
    <w:rsid w:val="00141875"/>
    <w:rsid w:val="0014190F"/>
    <w:rsid w:val="00141B62"/>
    <w:rsid w:val="00141ED3"/>
    <w:rsid w:val="0014266E"/>
    <w:rsid w:val="0014283D"/>
    <w:rsid w:val="00142DFE"/>
    <w:rsid w:val="00143032"/>
    <w:rsid w:val="00143B1B"/>
    <w:rsid w:val="00143DC0"/>
    <w:rsid w:val="00143F5D"/>
    <w:rsid w:val="0014420E"/>
    <w:rsid w:val="0014429D"/>
    <w:rsid w:val="0014680A"/>
    <w:rsid w:val="00146938"/>
    <w:rsid w:val="00146CE4"/>
    <w:rsid w:val="00147016"/>
    <w:rsid w:val="00147A3F"/>
    <w:rsid w:val="0015012B"/>
    <w:rsid w:val="001506AE"/>
    <w:rsid w:val="00150950"/>
    <w:rsid w:val="00150A9C"/>
    <w:rsid w:val="00150D1C"/>
    <w:rsid w:val="00150E83"/>
    <w:rsid w:val="00151065"/>
    <w:rsid w:val="00151263"/>
    <w:rsid w:val="001512F7"/>
    <w:rsid w:val="00151B22"/>
    <w:rsid w:val="00152018"/>
    <w:rsid w:val="001520E7"/>
    <w:rsid w:val="0015312C"/>
    <w:rsid w:val="00153876"/>
    <w:rsid w:val="001538E1"/>
    <w:rsid w:val="00153BB6"/>
    <w:rsid w:val="00154524"/>
    <w:rsid w:val="0015551C"/>
    <w:rsid w:val="0015580F"/>
    <w:rsid w:val="00155E2E"/>
    <w:rsid w:val="0015618D"/>
    <w:rsid w:val="001562F0"/>
    <w:rsid w:val="0015698A"/>
    <w:rsid w:val="00156EF6"/>
    <w:rsid w:val="00157088"/>
    <w:rsid w:val="001570E6"/>
    <w:rsid w:val="00157653"/>
    <w:rsid w:val="001579D9"/>
    <w:rsid w:val="0016021E"/>
    <w:rsid w:val="0016027F"/>
    <w:rsid w:val="0016042B"/>
    <w:rsid w:val="0016060D"/>
    <w:rsid w:val="00160697"/>
    <w:rsid w:val="00160881"/>
    <w:rsid w:val="0016098C"/>
    <w:rsid w:val="0016171C"/>
    <w:rsid w:val="001621FB"/>
    <w:rsid w:val="00162282"/>
    <w:rsid w:val="00162546"/>
    <w:rsid w:val="00162614"/>
    <w:rsid w:val="00162817"/>
    <w:rsid w:val="00162981"/>
    <w:rsid w:val="00162F19"/>
    <w:rsid w:val="001631C2"/>
    <w:rsid w:val="0016334B"/>
    <w:rsid w:val="00164037"/>
    <w:rsid w:val="001647BB"/>
    <w:rsid w:val="001648BD"/>
    <w:rsid w:val="0016491B"/>
    <w:rsid w:val="00164B79"/>
    <w:rsid w:val="00165D03"/>
    <w:rsid w:val="00165F27"/>
    <w:rsid w:val="00165FCA"/>
    <w:rsid w:val="00165FEE"/>
    <w:rsid w:val="001662FF"/>
    <w:rsid w:val="0016688F"/>
    <w:rsid w:val="001671D3"/>
    <w:rsid w:val="00167E2A"/>
    <w:rsid w:val="001703D3"/>
    <w:rsid w:val="00170992"/>
    <w:rsid w:val="00171009"/>
    <w:rsid w:val="001712F4"/>
    <w:rsid w:val="00171393"/>
    <w:rsid w:val="00171C1E"/>
    <w:rsid w:val="00171C6C"/>
    <w:rsid w:val="00171F04"/>
    <w:rsid w:val="001728DF"/>
    <w:rsid w:val="00173C74"/>
    <w:rsid w:val="001742BA"/>
    <w:rsid w:val="00174AB7"/>
    <w:rsid w:val="00174C1D"/>
    <w:rsid w:val="00174CA5"/>
    <w:rsid w:val="00174D1A"/>
    <w:rsid w:val="00174D66"/>
    <w:rsid w:val="00175144"/>
    <w:rsid w:val="001754FB"/>
    <w:rsid w:val="00175C38"/>
    <w:rsid w:val="00176083"/>
    <w:rsid w:val="00176487"/>
    <w:rsid w:val="00176549"/>
    <w:rsid w:val="001767BD"/>
    <w:rsid w:val="001774F4"/>
    <w:rsid w:val="001779BA"/>
    <w:rsid w:val="00180232"/>
    <w:rsid w:val="00180B23"/>
    <w:rsid w:val="00180EB2"/>
    <w:rsid w:val="00181E89"/>
    <w:rsid w:val="00181F90"/>
    <w:rsid w:val="00181FF2"/>
    <w:rsid w:val="00182018"/>
    <w:rsid w:val="001821D5"/>
    <w:rsid w:val="0018308D"/>
    <w:rsid w:val="001832FB"/>
    <w:rsid w:val="00183783"/>
    <w:rsid w:val="00184741"/>
    <w:rsid w:val="001850C5"/>
    <w:rsid w:val="00186049"/>
    <w:rsid w:val="00186053"/>
    <w:rsid w:val="00186487"/>
    <w:rsid w:val="00186945"/>
    <w:rsid w:val="00186DFB"/>
    <w:rsid w:val="00187B88"/>
    <w:rsid w:val="00187F47"/>
    <w:rsid w:val="001904EB"/>
    <w:rsid w:val="001905FA"/>
    <w:rsid w:val="001910EC"/>
    <w:rsid w:val="00191520"/>
    <w:rsid w:val="0019192A"/>
    <w:rsid w:val="00192183"/>
    <w:rsid w:val="001924AD"/>
    <w:rsid w:val="00192B5D"/>
    <w:rsid w:val="0019322E"/>
    <w:rsid w:val="00193270"/>
    <w:rsid w:val="00193290"/>
    <w:rsid w:val="001932FC"/>
    <w:rsid w:val="0019333E"/>
    <w:rsid w:val="00193584"/>
    <w:rsid w:val="001937FB"/>
    <w:rsid w:val="00193915"/>
    <w:rsid w:val="00193A4C"/>
    <w:rsid w:val="00193A62"/>
    <w:rsid w:val="00193A68"/>
    <w:rsid w:val="00193DE4"/>
    <w:rsid w:val="001940EE"/>
    <w:rsid w:val="001943F8"/>
    <w:rsid w:val="0019473E"/>
    <w:rsid w:val="0019474E"/>
    <w:rsid w:val="00194C77"/>
    <w:rsid w:val="00194F02"/>
    <w:rsid w:val="00195CC0"/>
    <w:rsid w:val="00195F15"/>
    <w:rsid w:val="00195F98"/>
    <w:rsid w:val="001961EB"/>
    <w:rsid w:val="00196479"/>
    <w:rsid w:val="00196511"/>
    <w:rsid w:val="00197A11"/>
    <w:rsid w:val="001A025F"/>
    <w:rsid w:val="001A0602"/>
    <w:rsid w:val="001A0E54"/>
    <w:rsid w:val="001A1352"/>
    <w:rsid w:val="001A18AE"/>
    <w:rsid w:val="001A18FF"/>
    <w:rsid w:val="001A23A6"/>
    <w:rsid w:val="001A2885"/>
    <w:rsid w:val="001A3181"/>
    <w:rsid w:val="001A37FF"/>
    <w:rsid w:val="001A3A80"/>
    <w:rsid w:val="001A3B95"/>
    <w:rsid w:val="001A3C19"/>
    <w:rsid w:val="001A3FB9"/>
    <w:rsid w:val="001A412E"/>
    <w:rsid w:val="001A446C"/>
    <w:rsid w:val="001A4D32"/>
    <w:rsid w:val="001A50B0"/>
    <w:rsid w:val="001A5617"/>
    <w:rsid w:val="001A59DA"/>
    <w:rsid w:val="001A5D58"/>
    <w:rsid w:val="001A6333"/>
    <w:rsid w:val="001A6706"/>
    <w:rsid w:val="001A673E"/>
    <w:rsid w:val="001A7024"/>
    <w:rsid w:val="001A73EA"/>
    <w:rsid w:val="001A7671"/>
    <w:rsid w:val="001A79D9"/>
    <w:rsid w:val="001B01E6"/>
    <w:rsid w:val="001B03EC"/>
    <w:rsid w:val="001B0B18"/>
    <w:rsid w:val="001B0EED"/>
    <w:rsid w:val="001B0F29"/>
    <w:rsid w:val="001B169F"/>
    <w:rsid w:val="001B17E4"/>
    <w:rsid w:val="001B1B6D"/>
    <w:rsid w:val="001B2180"/>
    <w:rsid w:val="001B2F98"/>
    <w:rsid w:val="001B3016"/>
    <w:rsid w:val="001B31A7"/>
    <w:rsid w:val="001B3320"/>
    <w:rsid w:val="001B3BE7"/>
    <w:rsid w:val="001B3F54"/>
    <w:rsid w:val="001B439B"/>
    <w:rsid w:val="001B4557"/>
    <w:rsid w:val="001B4561"/>
    <w:rsid w:val="001B4929"/>
    <w:rsid w:val="001B4AAF"/>
    <w:rsid w:val="001B4CF8"/>
    <w:rsid w:val="001B53C7"/>
    <w:rsid w:val="001B5CBD"/>
    <w:rsid w:val="001B5D20"/>
    <w:rsid w:val="001B5F5F"/>
    <w:rsid w:val="001B6CCE"/>
    <w:rsid w:val="001B6D22"/>
    <w:rsid w:val="001B71C2"/>
    <w:rsid w:val="001B7566"/>
    <w:rsid w:val="001B7934"/>
    <w:rsid w:val="001B7BF8"/>
    <w:rsid w:val="001C0745"/>
    <w:rsid w:val="001C0BE1"/>
    <w:rsid w:val="001C0ED7"/>
    <w:rsid w:val="001C106D"/>
    <w:rsid w:val="001C156D"/>
    <w:rsid w:val="001C1683"/>
    <w:rsid w:val="001C20FB"/>
    <w:rsid w:val="001C310D"/>
    <w:rsid w:val="001C324F"/>
    <w:rsid w:val="001C37B7"/>
    <w:rsid w:val="001C3842"/>
    <w:rsid w:val="001C3DD9"/>
    <w:rsid w:val="001C3FA5"/>
    <w:rsid w:val="001C4085"/>
    <w:rsid w:val="001C450F"/>
    <w:rsid w:val="001C4639"/>
    <w:rsid w:val="001C4683"/>
    <w:rsid w:val="001C5442"/>
    <w:rsid w:val="001C59ED"/>
    <w:rsid w:val="001C5B1D"/>
    <w:rsid w:val="001C5CE0"/>
    <w:rsid w:val="001C5E23"/>
    <w:rsid w:val="001C6FC1"/>
    <w:rsid w:val="001C7905"/>
    <w:rsid w:val="001C7B2E"/>
    <w:rsid w:val="001C7B64"/>
    <w:rsid w:val="001C7BCD"/>
    <w:rsid w:val="001C7D33"/>
    <w:rsid w:val="001C7E2E"/>
    <w:rsid w:val="001D060D"/>
    <w:rsid w:val="001D0C9B"/>
    <w:rsid w:val="001D0EFE"/>
    <w:rsid w:val="001D18C6"/>
    <w:rsid w:val="001D1A47"/>
    <w:rsid w:val="001D1C72"/>
    <w:rsid w:val="001D2118"/>
    <w:rsid w:val="001D2658"/>
    <w:rsid w:val="001D2875"/>
    <w:rsid w:val="001D2EB0"/>
    <w:rsid w:val="001D2EC8"/>
    <w:rsid w:val="001D330C"/>
    <w:rsid w:val="001D373F"/>
    <w:rsid w:val="001D3864"/>
    <w:rsid w:val="001D3ECC"/>
    <w:rsid w:val="001D3FD9"/>
    <w:rsid w:val="001D4E12"/>
    <w:rsid w:val="001D4ED3"/>
    <w:rsid w:val="001D63B0"/>
    <w:rsid w:val="001D6827"/>
    <w:rsid w:val="001D68D9"/>
    <w:rsid w:val="001D6AB2"/>
    <w:rsid w:val="001D71D7"/>
    <w:rsid w:val="001D73A2"/>
    <w:rsid w:val="001D7421"/>
    <w:rsid w:val="001D74C1"/>
    <w:rsid w:val="001D76D8"/>
    <w:rsid w:val="001E0551"/>
    <w:rsid w:val="001E081A"/>
    <w:rsid w:val="001E0CF9"/>
    <w:rsid w:val="001E1108"/>
    <w:rsid w:val="001E193F"/>
    <w:rsid w:val="001E1FF8"/>
    <w:rsid w:val="001E2F01"/>
    <w:rsid w:val="001E314A"/>
    <w:rsid w:val="001E35C4"/>
    <w:rsid w:val="001E3B18"/>
    <w:rsid w:val="001E457E"/>
    <w:rsid w:val="001E45BC"/>
    <w:rsid w:val="001E4929"/>
    <w:rsid w:val="001E54EE"/>
    <w:rsid w:val="001E55C6"/>
    <w:rsid w:val="001E5F03"/>
    <w:rsid w:val="001E60E6"/>
    <w:rsid w:val="001E6237"/>
    <w:rsid w:val="001E63A1"/>
    <w:rsid w:val="001E63F2"/>
    <w:rsid w:val="001E643C"/>
    <w:rsid w:val="001E6538"/>
    <w:rsid w:val="001E67DF"/>
    <w:rsid w:val="001E6C3A"/>
    <w:rsid w:val="001E6EB7"/>
    <w:rsid w:val="001E7124"/>
    <w:rsid w:val="001E72C2"/>
    <w:rsid w:val="001E7978"/>
    <w:rsid w:val="001F0044"/>
    <w:rsid w:val="001F0880"/>
    <w:rsid w:val="001F0E76"/>
    <w:rsid w:val="001F13A4"/>
    <w:rsid w:val="001F13BF"/>
    <w:rsid w:val="001F14EC"/>
    <w:rsid w:val="001F15E3"/>
    <w:rsid w:val="001F2A38"/>
    <w:rsid w:val="001F2E70"/>
    <w:rsid w:val="001F2FA0"/>
    <w:rsid w:val="001F35DC"/>
    <w:rsid w:val="001F3FAA"/>
    <w:rsid w:val="001F44A6"/>
    <w:rsid w:val="001F472C"/>
    <w:rsid w:val="001F70DA"/>
    <w:rsid w:val="001F70F4"/>
    <w:rsid w:val="001F7235"/>
    <w:rsid w:val="001F76AF"/>
    <w:rsid w:val="001F792D"/>
    <w:rsid w:val="001F7BA1"/>
    <w:rsid w:val="002000FD"/>
    <w:rsid w:val="00200163"/>
    <w:rsid w:val="00200166"/>
    <w:rsid w:val="002001AA"/>
    <w:rsid w:val="0020023E"/>
    <w:rsid w:val="002009A0"/>
    <w:rsid w:val="00200DD2"/>
    <w:rsid w:val="002018E3"/>
    <w:rsid w:val="00201965"/>
    <w:rsid w:val="002023DA"/>
    <w:rsid w:val="002028C2"/>
    <w:rsid w:val="00203C13"/>
    <w:rsid w:val="00203C9A"/>
    <w:rsid w:val="002047B1"/>
    <w:rsid w:val="00204B69"/>
    <w:rsid w:val="00204E94"/>
    <w:rsid w:val="002050F5"/>
    <w:rsid w:val="0020559D"/>
    <w:rsid w:val="00205737"/>
    <w:rsid w:val="002058EB"/>
    <w:rsid w:val="00205913"/>
    <w:rsid w:val="002059D5"/>
    <w:rsid w:val="00206049"/>
    <w:rsid w:val="00206185"/>
    <w:rsid w:val="00207141"/>
    <w:rsid w:val="00207578"/>
    <w:rsid w:val="00207581"/>
    <w:rsid w:val="00207B21"/>
    <w:rsid w:val="00207B2A"/>
    <w:rsid w:val="0021039E"/>
    <w:rsid w:val="002107E0"/>
    <w:rsid w:val="002109C2"/>
    <w:rsid w:val="00211284"/>
    <w:rsid w:val="002114D1"/>
    <w:rsid w:val="0021224D"/>
    <w:rsid w:val="00212704"/>
    <w:rsid w:val="00212E5E"/>
    <w:rsid w:val="00213602"/>
    <w:rsid w:val="00213A1B"/>
    <w:rsid w:val="00213BCC"/>
    <w:rsid w:val="002144AF"/>
    <w:rsid w:val="002147A8"/>
    <w:rsid w:val="0021520C"/>
    <w:rsid w:val="002158CC"/>
    <w:rsid w:val="00215E52"/>
    <w:rsid w:val="00216438"/>
    <w:rsid w:val="00216454"/>
    <w:rsid w:val="00216802"/>
    <w:rsid w:val="002169C1"/>
    <w:rsid w:val="00216C6F"/>
    <w:rsid w:val="00217203"/>
    <w:rsid w:val="00217649"/>
    <w:rsid w:val="00220273"/>
    <w:rsid w:val="0022077E"/>
    <w:rsid w:val="0022114F"/>
    <w:rsid w:val="002211FD"/>
    <w:rsid w:val="00221945"/>
    <w:rsid w:val="00221EBD"/>
    <w:rsid w:val="0022200B"/>
    <w:rsid w:val="00222051"/>
    <w:rsid w:val="00222225"/>
    <w:rsid w:val="00222711"/>
    <w:rsid w:val="00222ADF"/>
    <w:rsid w:val="00222F6A"/>
    <w:rsid w:val="0022332C"/>
    <w:rsid w:val="00223620"/>
    <w:rsid w:val="00223C61"/>
    <w:rsid w:val="00223D0D"/>
    <w:rsid w:val="00223D0F"/>
    <w:rsid w:val="00223E93"/>
    <w:rsid w:val="0022433B"/>
    <w:rsid w:val="002243AD"/>
    <w:rsid w:val="002245D2"/>
    <w:rsid w:val="0022499F"/>
    <w:rsid w:val="002249BC"/>
    <w:rsid w:val="00224D62"/>
    <w:rsid w:val="00224E0B"/>
    <w:rsid w:val="002258D9"/>
    <w:rsid w:val="00225DA8"/>
    <w:rsid w:val="00226054"/>
    <w:rsid w:val="002263D4"/>
    <w:rsid w:val="0022657B"/>
    <w:rsid w:val="00226E0E"/>
    <w:rsid w:val="00226E98"/>
    <w:rsid w:val="00226FE6"/>
    <w:rsid w:val="0022743D"/>
    <w:rsid w:val="0022798B"/>
    <w:rsid w:val="002279A1"/>
    <w:rsid w:val="00227B49"/>
    <w:rsid w:val="00227BD1"/>
    <w:rsid w:val="00227CF9"/>
    <w:rsid w:val="00227F35"/>
    <w:rsid w:val="0023019A"/>
    <w:rsid w:val="0023033E"/>
    <w:rsid w:val="002310CA"/>
    <w:rsid w:val="002322B9"/>
    <w:rsid w:val="002324E0"/>
    <w:rsid w:val="0023262C"/>
    <w:rsid w:val="00232778"/>
    <w:rsid w:val="002327DF"/>
    <w:rsid w:val="00232DAE"/>
    <w:rsid w:val="00233091"/>
    <w:rsid w:val="00233692"/>
    <w:rsid w:val="002336FF"/>
    <w:rsid w:val="002338A5"/>
    <w:rsid w:val="00233901"/>
    <w:rsid w:val="00233F35"/>
    <w:rsid w:val="002341F7"/>
    <w:rsid w:val="00234B65"/>
    <w:rsid w:val="0023510E"/>
    <w:rsid w:val="002354CC"/>
    <w:rsid w:val="002363C5"/>
    <w:rsid w:val="002364C7"/>
    <w:rsid w:val="002365CC"/>
    <w:rsid w:val="00236964"/>
    <w:rsid w:val="002371F0"/>
    <w:rsid w:val="00237304"/>
    <w:rsid w:val="00237530"/>
    <w:rsid w:val="002376A5"/>
    <w:rsid w:val="00237E0A"/>
    <w:rsid w:val="00240687"/>
    <w:rsid w:val="00240D5B"/>
    <w:rsid w:val="00240EBB"/>
    <w:rsid w:val="0024164A"/>
    <w:rsid w:val="00241BEF"/>
    <w:rsid w:val="00241C95"/>
    <w:rsid w:val="00242330"/>
    <w:rsid w:val="00242423"/>
    <w:rsid w:val="002424B9"/>
    <w:rsid w:val="00243173"/>
    <w:rsid w:val="0024344F"/>
    <w:rsid w:val="00243838"/>
    <w:rsid w:val="00244406"/>
    <w:rsid w:val="0024443C"/>
    <w:rsid w:val="0024461E"/>
    <w:rsid w:val="00244E0E"/>
    <w:rsid w:val="002451D7"/>
    <w:rsid w:val="00245330"/>
    <w:rsid w:val="002455C7"/>
    <w:rsid w:val="00245883"/>
    <w:rsid w:val="002458F2"/>
    <w:rsid w:val="002459ED"/>
    <w:rsid w:val="00245A69"/>
    <w:rsid w:val="00246776"/>
    <w:rsid w:val="002467E2"/>
    <w:rsid w:val="00246843"/>
    <w:rsid w:val="00246C02"/>
    <w:rsid w:val="00246CF4"/>
    <w:rsid w:val="00247064"/>
    <w:rsid w:val="002475B3"/>
    <w:rsid w:val="00247F84"/>
    <w:rsid w:val="00250058"/>
    <w:rsid w:val="002507EB"/>
    <w:rsid w:val="00251D96"/>
    <w:rsid w:val="002525DF"/>
    <w:rsid w:val="0025269F"/>
    <w:rsid w:val="00252877"/>
    <w:rsid w:val="0025290F"/>
    <w:rsid w:val="002529E1"/>
    <w:rsid w:val="00252A91"/>
    <w:rsid w:val="002538CD"/>
    <w:rsid w:val="00253984"/>
    <w:rsid w:val="00253F74"/>
    <w:rsid w:val="00254B15"/>
    <w:rsid w:val="002550D5"/>
    <w:rsid w:val="0025518D"/>
    <w:rsid w:val="0025538A"/>
    <w:rsid w:val="002553C5"/>
    <w:rsid w:val="00255683"/>
    <w:rsid w:val="00255687"/>
    <w:rsid w:val="0025581F"/>
    <w:rsid w:val="00255832"/>
    <w:rsid w:val="00255E05"/>
    <w:rsid w:val="0025644C"/>
    <w:rsid w:val="00256584"/>
    <w:rsid w:val="00256E90"/>
    <w:rsid w:val="00257C3E"/>
    <w:rsid w:val="00257E11"/>
    <w:rsid w:val="002603DC"/>
    <w:rsid w:val="002605D2"/>
    <w:rsid w:val="00260728"/>
    <w:rsid w:val="002608EC"/>
    <w:rsid w:val="00260AFE"/>
    <w:rsid w:val="00260CC5"/>
    <w:rsid w:val="002614E5"/>
    <w:rsid w:val="00261537"/>
    <w:rsid w:val="00261959"/>
    <w:rsid w:val="00261B6E"/>
    <w:rsid w:val="00261F6A"/>
    <w:rsid w:val="002630A3"/>
    <w:rsid w:val="00263298"/>
    <w:rsid w:val="00263E38"/>
    <w:rsid w:val="00264209"/>
    <w:rsid w:val="002646A0"/>
    <w:rsid w:val="00265C08"/>
    <w:rsid w:val="00265D24"/>
    <w:rsid w:val="00266A5F"/>
    <w:rsid w:val="00270A74"/>
    <w:rsid w:val="00270CCE"/>
    <w:rsid w:val="00270F52"/>
    <w:rsid w:val="002721D7"/>
    <w:rsid w:val="002724E3"/>
    <w:rsid w:val="00272A5A"/>
    <w:rsid w:val="00272B40"/>
    <w:rsid w:val="00273051"/>
    <w:rsid w:val="00273795"/>
    <w:rsid w:val="00273813"/>
    <w:rsid w:val="0027393E"/>
    <w:rsid w:val="00273A14"/>
    <w:rsid w:val="0027468D"/>
    <w:rsid w:val="00275F85"/>
    <w:rsid w:val="00277A4B"/>
    <w:rsid w:val="00277F87"/>
    <w:rsid w:val="00280148"/>
    <w:rsid w:val="00280577"/>
    <w:rsid w:val="00280DEA"/>
    <w:rsid w:val="00280F9B"/>
    <w:rsid w:val="0028183F"/>
    <w:rsid w:val="002819FE"/>
    <w:rsid w:val="00281A3C"/>
    <w:rsid w:val="00281C4B"/>
    <w:rsid w:val="00281E5C"/>
    <w:rsid w:val="0028231D"/>
    <w:rsid w:val="00282833"/>
    <w:rsid w:val="00282D5A"/>
    <w:rsid w:val="00282F7C"/>
    <w:rsid w:val="00283407"/>
    <w:rsid w:val="00284175"/>
    <w:rsid w:val="00284B88"/>
    <w:rsid w:val="00284C6A"/>
    <w:rsid w:val="0028581A"/>
    <w:rsid w:val="00285C49"/>
    <w:rsid w:val="0028634E"/>
    <w:rsid w:val="0028718F"/>
    <w:rsid w:val="00287226"/>
    <w:rsid w:val="002878CE"/>
    <w:rsid w:val="00287BB4"/>
    <w:rsid w:val="00287E25"/>
    <w:rsid w:val="00290C70"/>
    <w:rsid w:val="00290D1B"/>
    <w:rsid w:val="00291448"/>
    <w:rsid w:val="00292504"/>
    <w:rsid w:val="00292AF9"/>
    <w:rsid w:val="00292DBF"/>
    <w:rsid w:val="00293BAA"/>
    <w:rsid w:val="00294845"/>
    <w:rsid w:val="00294E8B"/>
    <w:rsid w:val="002951CC"/>
    <w:rsid w:val="0029526E"/>
    <w:rsid w:val="002952ED"/>
    <w:rsid w:val="00295B66"/>
    <w:rsid w:val="00295C45"/>
    <w:rsid w:val="0029607C"/>
    <w:rsid w:val="00296272"/>
    <w:rsid w:val="00296A5C"/>
    <w:rsid w:val="0029772D"/>
    <w:rsid w:val="002979EA"/>
    <w:rsid w:val="00297DF1"/>
    <w:rsid w:val="002A023F"/>
    <w:rsid w:val="002A0295"/>
    <w:rsid w:val="002A0F8F"/>
    <w:rsid w:val="002A1AC0"/>
    <w:rsid w:val="002A1F86"/>
    <w:rsid w:val="002A2234"/>
    <w:rsid w:val="002A281C"/>
    <w:rsid w:val="002A2CDC"/>
    <w:rsid w:val="002A3234"/>
    <w:rsid w:val="002A325C"/>
    <w:rsid w:val="002A33F7"/>
    <w:rsid w:val="002A3537"/>
    <w:rsid w:val="002A35C4"/>
    <w:rsid w:val="002A3BCB"/>
    <w:rsid w:val="002A4149"/>
    <w:rsid w:val="002A458D"/>
    <w:rsid w:val="002A45DD"/>
    <w:rsid w:val="002A4653"/>
    <w:rsid w:val="002A4672"/>
    <w:rsid w:val="002A46AD"/>
    <w:rsid w:val="002A486E"/>
    <w:rsid w:val="002A4903"/>
    <w:rsid w:val="002A4A65"/>
    <w:rsid w:val="002A4E57"/>
    <w:rsid w:val="002A5A3A"/>
    <w:rsid w:val="002A5B92"/>
    <w:rsid w:val="002A5BD3"/>
    <w:rsid w:val="002A6437"/>
    <w:rsid w:val="002A6451"/>
    <w:rsid w:val="002A688A"/>
    <w:rsid w:val="002A6CA5"/>
    <w:rsid w:val="002A6EA0"/>
    <w:rsid w:val="002A727A"/>
    <w:rsid w:val="002A7298"/>
    <w:rsid w:val="002A7A7B"/>
    <w:rsid w:val="002B0C01"/>
    <w:rsid w:val="002B0E37"/>
    <w:rsid w:val="002B14AB"/>
    <w:rsid w:val="002B18B9"/>
    <w:rsid w:val="002B23A7"/>
    <w:rsid w:val="002B27D4"/>
    <w:rsid w:val="002B2B5E"/>
    <w:rsid w:val="002B3683"/>
    <w:rsid w:val="002B3E41"/>
    <w:rsid w:val="002B42A9"/>
    <w:rsid w:val="002B4864"/>
    <w:rsid w:val="002B493B"/>
    <w:rsid w:val="002B4C38"/>
    <w:rsid w:val="002B4E0C"/>
    <w:rsid w:val="002B4F7C"/>
    <w:rsid w:val="002B5040"/>
    <w:rsid w:val="002B5246"/>
    <w:rsid w:val="002B5606"/>
    <w:rsid w:val="002B5802"/>
    <w:rsid w:val="002B587F"/>
    <w:rsid w:val="002B5C02"/>
    <w:rsid w:val="002B6876"/>
    <w:rsid w:val="002B6DCA"/>
    <w:rsid w:val="002B75DD"/>
    <w:rsid w:val="002B7875"/>
    <w:rsid w:val="002C0237"/>
    <w:rsid w:val="002C0267"/>
    <w:rsid w:val="002C03B6"/>
    <w:rsid w:val="002C0775"/>
    <w:rsid w:val="002C0862"/>
    <w:rsid w:val="002C087B"/>
    <w:rsid w:val="002C0F3E"/>
    <w:rsid w:val="002C16C6"/>
    <w:rsid w:val="002C1AB1"/>
    <w:rsid w:val="002C1C90"/>
    <w:rsid w:val="002C1D3D"/>
    <w:rsid w:val="002C1E13"/>
    <w:rsid w:val="002C28BC"/>
    <w:rsid w:val="002C2920"/>
    <w:rsid w:val="002C33DC"/>
    <w:rsid w:val="002C351E"/>
    <w:rsid w:val="002C394A"/>
    <w:rsid w:val="002C3D7E"/>
    <w:rsid w:val="002C407E"/>
    <w:rsid w:val="002C4A59"/>
    <w:rsid w:val="002C6615"/>
    <w:rsid w:val="002C67F1"/>
    <w:rsid w:val="002C68DD"/>
    <w:rsid w:val="002C7C2D"/>
    <w:rsid w:val="002C7CE3"/>
    <w:rsid w:val="002D0000"/>
    <w:rsid w:val="002D019B"/>
    <w:rsid w:val="002D04BD"/>
    <w:rsid w:val="002D1AEF"/>
    <w:rsid w:val="002D2F07"/>
    <w:rsid w:val="002D3035"/>
    <w:rsid w:val="002D308E"/>
    <w:rsid w:val="002D3EC4"/>
    <w:rsid w:val="002D43D9"/>
    <w:rsid w:val="002D4476"/>
    <w:rsid w:val="002D570E"/>
    <w:rsid w:val="002D57B3"/>
    <w:rsid w:val="002D5CDB"/>
    <w:rsid w:val="002D60EC"/>
    <w:rsid w:val="002D6458"/>
    <w:rsid w:val="002D6486"/>
    <w:rsid w:val="002D659A"/>
    <w:rsid w:val="002D6991"/>
    <w:rsid w:val="002D69FB"/>
    <w:rsid w:val="002D6A81"/>
    <w:rsid w:val="002D7093"/>
    <w:rsid w:val="002E01C8"/>
    <w:rsid w:val="002E0261"/>
    <w:rsid w:val="002E076C"/>
    <w:rsid w:val="002E1633"/>
    <w:rsid w:val="002E168B"/>
    <w:rsid w:val="002E1B24"/>
    <w:rsid w:val="002E1DEE"/>
    <w:rsid w:val="002E2360"/>
    <w:rsid w:val="002E2EA5"/>
    <w:rsid w:val="002E3619"/>
    <w:rsid w:val="002E3646"/>
    <w:rsid w:val="002E374A"/>
    <w:rsid w:val="002E3AB1"/>
    <w:rsid w:val="002E3E0F"/>
    <w:rsid w:val="002E40FF"/>
    <w:rsid w:val="002E43E0"/>
    <w:rsid w:val="002E458C"/>
    <w:rsid w:val="002E46D2"/>
    <w:rsid w:val="002E46D3"/>
    <w:rsid w:val="002E4753"/>
    <w:rsid w:val="002E53CE"/>
    <w:rsid w:val="002E5AB5"/>
    <w:rsid w:val="002E642B"/>
    <w:rsid w:val="002E68CC"/>
    <w:rsid w:val="002E6A17"/>
    <w:rsid w:val="002E72E2"/>
    <w:rsid w:val="002E77CD"/>
    <w:rsid w:val="002E7B4B"/>
    <w:rsid w:val="002F005F"/>
    <w:rsid w:val="002F0195"/>
    <w:rsid w:val="002F0343"/>
    <w:rsid w:val="002F047C"/>
    <w:rsid w:val="002F050E"/>
    <w:rsid w:val="002F060D"/>
    <w:rsid w:val="002F0EC4"/>
    <w:rsid w:val="002F112D"/>
    <w:rsid w:val="002F130C"/>
    <w:rsid w:val="002F1331"/>
    <w:rsid w:val="002F190A"/>
    <w:rsid w:val="002F1FFC"/>
    <w:rsid w:val="002F269E"/>
    <w:rsid w:val="002F2CAB"/>
    <w:rsid w:val="002F2D8A"/>
    <w:rsid w:val="002F333B"/>
    <w:rsid w:val="002F338A"/>
    <w:rsid w:val="002F375B"/>
    <w:rsid w:val="002F3DBB"/>
    <w:rsid w:val="002F3E41"/>
    <w:rsid w:val="002F475C"/>
    <w:rsid w:val="002F48A7"/>
    <w:rsid w:val="002F4D10"/>
    <w:rsid w:val="002F4D66"/>
    <w:rsid w:val="002F52AA"/>
    <w:rsid w:val="002F5599"/>
    <w:rsid w:val="002F5F94"/>
    <w:rsid w:val="002F61B0"/>
    <w:rsid w:val="002F68F1"/>
    <w:rsid w:val="002F6DFF"/>
    <w:rsid w:val="002F777D"/>
    <w:rsid w:val="002F799B"/>
    <w:rsid w:val="002F7C77"/>
    <w:rsid w:val="002F7C7B"/>
    <w:rsid w:val="002F7F8F"/>
    <w:rsid w:val="00300009"/>
    <w:rsid w:val="00300057"/>
    <w:rsid w:val="003000C0"/>
    <w:rsid w:val="00300714"/>
    <w:rsid w:val="003009BC"/>
    <w:rsid w:val="003011EC"/>
    <w:rsid w:val="0030137B"/>
    <w:rsid w:val="00301750"/>
    <w:rsid w:val="00301B2A"/>
    <w:rsid w:val="00301F5C"/>
    <w:rsid w:val="0030236E"/>
    <w:rsid w:val="00302FE3"/>
    <w:rsid w:val="003032D4"/>
    <w:rsid w:val="0030340F"/>
    <w:rsid w:val="00303706"/>
    <w:rsid w:val="003037FB"/>
    <w:rsid w:val="00303A20"/>
    <w:rsid w:val="003044C2"/>
    <w:rsid w:val="0030504E"/>
    <w:rsid w:val="003052D6"/>
    <w:rsid w:val="00305654"/>
    <w:rsid w:val="00306C59"/>
    <w:rsid w:val="00307594"/>
    <w:rsid w:val="00307660"/>
    <w:rsid w:val="00307A24"/>
    <w:rsid w:val="00307C12"/>
    <w:rsid w:val="00307C9F"/>
    <w:rsid w:val="00310248"/>
    <w:rsid w:val="003102F1"/>
    <w:rsid w:val="00310F1E"/>
    <w:rsid w:val="003119A0"/>
    <w:rsid w:val="003123BF"/>
    <w:rsid w:val="00313119"/>
    <w:rsid w:val="0031377B"/>
    <w:rsid w:val="0031430F"/>
    <w:rsid w:val="003147A6"/>
    <w:rsid w:val="0031486A"/>
    <w:rsid w:val="00314906"/>
    <w:rsid w:val="00314B9F"/>
    <w:rsid w:val="003151D9"/>
    <w:rsid w:val="003152CD"/>
    <w:rsid w:val="003154F1"/>
    <w:rsid w:val="00315680"/>
    <w:rsid w:val="00315B1B"/>
    <w:rsid w:val="00316596"/>
    <w:rsid w:val="00316696"/>
    <w:rsid w:val="00316978"/>
    <w:rsid w:val="00316AA7"/>
    <w:rsid w:val="00316BEC"/>
    <w:rsid w:val="00317690"/>
    <w:rsid w:val="0031782C"/>
    <w:rsid w:val="0032020A"/>
    <w:rsid w:val="00320212"/>
    <w:rsid w:val="00320B14"/>
    <w:rsid w:val="0032111E"/>
    <w:rsid w:val="0032160E"/>
    <w:rsid w:val="003216C5"/>
    <w:rsid w:val="00322147"/>
    <w:rsid w:val="003223A7"/>
    <w:rsid w:val="003226D7"/>
    <w:rsid w:val="00322D30"/>
    <w:rsid w:val="00323097"/>
    <w:rsid w:val="0032345D"/>
    <w:rsid w:val="0032367D"/>
    <w:rsid w:val="003238FC"/>
    <w:rsid w:val="00323AD1"/>
    <w:rsid w:val="00323C1D"/>
    <w:rsid w:val="00323DF9"/>
    <w:rsid w:val="00323E4C"/>
    <w:rsid w:val="00324D58"/>
    <w:rsid w:val="003253E7"/>
    <w:rsid w:val="00325488"/>
    <w:rsid w:val="00325BEA"/>
    <w:rsid w:val="003260C0"/>
    <w:rsid w:val="0032625D"/>
    <w:rsid w:val="0032681E"/>
    <w:rsid w:val="003269A0"/>
    <w:rsid w:val="0032703E"/>
    <w:rsid w:val="00327248"/>
    <w:rsid w:val="00327282"/>
    <w:rsid w:val="00327E3E"/>
    <w:rsid w:val="00327E89"/>
    <w:rsid w:val="003306A4"/>
    <w:rsid w:val="00330A7B"/>
    <w:rsid w:val="00330D8F"/>
    <w:rsid w:val="003314E2"/>
    <w:rsid w:val="00331D19"/>
    <w:rsid w:val="00332033"/>
    <w:rsid w:val="0033210A"/>
    <w:rsid w:val="0033243A"/>
    <w:rsid w:val="0033259E"/>
    <w:rsid w:val="00332694"/>
    <w:rsid w:val="003327C0"/>
    <w:rsid w:val="0033281A"/>
    <w:rsid w:val="003328FF"/>
    <w:rsid w:val="00333917"/>
    <w:rsid w:val="00333ABE"/>
    <w:rsid w:val="00333C0F"/>
    <w:rsid w:val="003340FC"/>
    <w:rsid w:val="0033423B"/>
    <w:rsid w:val="00334500"/>
    <w:rsid w:val="00334A42"/>
    <w:rsid w:val="00334B45"/>
    <w:rsid w:val="00334E04"/>
    <w:rsid w:val="003357FF"/>
    <w:rsid w:val="00335BBF"/>
    <w:rsid w:val="00335E34"/>
    <w:rsid w:val="00336289"/>
    <w:rsid w:val="003362C4"/>
    <w:rsid w:val="0033661E"/>
    <w:rsid w:val="003367E1"/>
    <w:rsid w:val="0033695E"/>
    <w:rsid w:val="00336CE6"/>
    <w:rsid w:val="00337065"/>
    <w:rsid w:val="0033729E"/>
    <w:rsid w:val="00337C7F"/>
    <w:rsid w:val="00340188"/>
    <w:rsid w:val="003402E5"/>
    <w:rsid w:val="003409D6"/>
    <w:rsid w:val="00340C6A"/>
    <w:rsid w:val="00340CF9"/>
    <w:rsid w:val="00340FF1"/>
    <w:rsid w:val="00341010"/>
    <w:rsid w:val="00341149"/>
    <w:rsid w:val="003413F4"/>
    <w:rsid w:val="003416B3"/>
    <w:rsid w:val="003417D5"/>
    <w:rsid w:val="00341901"/>
    <w:rsid w:val="00341960"/>
    <w:rsid w:val="0034233A"/>
    <w:rsid w:val="00342459"/>
    <w:rsid w:val="003424E0"/>
    <w:rsid w:val="00342912"/>
    <w:rsid w:val="00342BE2"/>
    <w:rsid w:val="0034398A"/>
    <w:rsid w:val="003440B4"/>
    <w:rsid w:val="003441A7"/>
    <w:rsid w:val="00344384"/>
    <w:rsid w:val="00344826"/>
    <w:rsid w:val="00344A43"/>
    <w:rsid w:val="00344BF9"/>
    <w:rsid w:val="003453EA"/>
    <w:rsid w:val="003456E7"/>
    <w:rsid w:val="0034570B"/>
    <w:rsid w:val="003459AD"/>
    <w:rsid w:val="00345DF3"/>
    <w:rsid w:val="00345E78"/>
    <w:rsid w:val="00346449"/>
    <w:rsid w:val="00346762"/>
    <w:rsid w:val="00346C0B"/>
    <w:rsid w:val="00346ED2"/>
    <w:rsid w:val="00346F61"/>
    <w:rsid w:val="00346F76"/>
    <w:rsid w:val="00347865"/>
    <w:rsid w:val="003479D0"/>
    <w:rsid w:val="00347A4A"/>
    <w:rsid w:val="00347F44"/>
    <w:rsid w:val="0035012C"/>
    <w:rsid w:val="003501CF"/>
    <w:rsid w:val="003508B1"/>
    <w:rsid w:val="00350971"/>
    <w:rsid w:val="00350DE8"/>
    <w:rsid w:val="00351187"/>
    <w:rsid w:val="003512DB"/>
    <w:rsid w:val="00351C3C"/>
    <w:rsid w:val="00352110"/>
    <w:rsid w:val="0035221E"/>
    <w:rsid w:val="00352500"/>
    <w:rsid w:val="003526D4"/>
    <w:rsid w:val="00352AC5"/>
    <w:rsid w:val="00352D46"/>
    <w:rsid w:val="003540EE"/>
    <w:rsid w:val="00354471"/>
    <w:rsid w:val="003544BF"/>
    <w:rsid w:val="00354610"/>
    <w:rsid w:val="00354A49"/>
    <w:rsid w:val="00354BF9"/>
    <w:rsid w:val="00354E29"/>
    <w:rsid w:val="0035569E"/>
    <w:rsid w:val="003557BB"/>
    <w:rsid w:val="003561D6"/>
    <w:rsid w:val="0035633E"/>
    <w:rsid w:val="00356495"/>
    <w:rsid w:val="003566CB"/>
    <w:rsid w:val="00356C72"/>
    <w:rsid w:val="00356EC7"/>
    <w:rsid w:val="003570F5"/>
    <w:rsid w:val="00357A00"/>
    <w:rsid w:val="00357C60"/>
    <w:rsid w:val="00360B0A"/>
    <w:rsid w:val="003615A9"/>
    <w:rsid w:val="00361F39"/>
    <w:rsid w:val="003624D7"/>
    <w:rsid w:val="00362894"/>
    <w:rsid w:val="00362CF4"/>
    <w:rsid w:val="00363114"/>
    <w:rsid w:val="00364283"/>
    <w:rsid w:val="003643A4"/>
    <w:rsid w:val="003658EE"/>
    <w:rsid w:val="00365BF8"/>
    <w:rsid w:val="00365CD2"/>
    <w:rsid w:val="00365CD6"/>
    <w:rsid w:val="0036602E"/>
    <w:rsid w:val="00366087"/>
    <w:rsid w:val="003663EE"/>
    <w:rsid w:val="0036680A"/>
    <w:rsid w:val="003669E9"/>
    <w:rsid w:val="00366EC7"/>
    <w:rsid w:val="00367058"/>
    <w:rsid w:val="00367137"/>
    <w:rsid w:val="00367469"/>
    <w:rsid w:val="003674E4"/>
    <w:rsid w:val="003675B0"/>
    <w:rsid w:val="0037037A"/>
    <w:rsid w:val="003703CA"/>
    <w:rsid w:val="00370D89"/>
    <w:rsid w:val="0037124B"/>
    <w:rsid w:val="00371B45"/>
    <w:rsid w:val="00371E65"/>
    <w:rsid w:val="00372468"/>
    <w:rsid w:val="003728B6"/>
    <w:rsid w:val="003729A2"/>
    <w:rsid w:val="00372AD2"/>
    <w:rsid w:val="00372C47"/>
    <w:rsid w:val="00372DB7"/>
    <w:rsid w:val="0037375C"/>
    <w:rsid w:val="00373CFA"/>
    <w:rsid w:val="00374A1C"/>
    <w:rsid w:val="00375255"/>
    <w:rsid w:val="003759FC"/>
    <w:rsid w:val="00376462"/>
    <w:rsid w:val="00376B2A"/>
    <w:rsid w:val="00376E2F"/>
    <w:rsid w:val="00377A3C"/>
    <w:rsid w:val="00380501"/>
    <w:rsid w:val="00380738"/>
    <w:rsid w:val="00380805"/>
    <w:rsid w:val="0038082E"/>
    <w:rsid w:val="00380E89"/>
    <w:rsid w:val="00381C7D"/>
    <w:rsid w:val="0038294C"/>
    <w:rsid w:val="00383044"/>
    <w:rsid w:val="00383185"/>
    <w:rsid w:val="00383773"/>
    <w:rsid w:val="003841AE"/>
    <w:rsid w:val="00384B4C"/>
    <w:rsid w:val="00384F21"/>
    <w:rsid w:val="00385168"/>
    <w:rsid w:val="00385206"/>
    <w:rsid w:val="00385649"/>
    <w:rsid w:val="00386605"/>
    <w:rsid w:val="00386BD9"/>
    <w:rsid w:val="00386CB8"/>
    <w:rsid w:val="003870BB"/>
    <w:rsid w:val="003870D2"/>
    <w:rsid w:val="003874B6"/>
    <w:rsid w:val="003875F4"/>
    <w:rsid w:val="00387D5D"/>
    <w:rsid w:val="00390C0C"/>
    <w:rsid w:val="00391DE7"/>
    <w:rsid w:val="00391F06"/>
    <w:rsid w:val="003924D0"/>
    <w:rsid w:val="00392521"/>
    <w:rsid w:val="0039268B"/>
    <w:rsid w:val="003927BE"/>
    <w:rsid w:val="003928D3"/>
    <w:rsid w:val="00392BFC"/>
    <w:rsid w:val="00392E15"/>
    <w:rsid w:val="0039385A"/>
    <w:rsid w:val="00393BEE"/>
    <w:rsid w:val="00394992"/>
    <w:rsid w:val="00394C09"/>
    <w:rsid w:val="00394CA3"/>
    <w:rsid w:val="00394ED4"/>
    <w:rsid w:val="003951C8"/>
    <w:rsid w:val="00395D51"/>
    <w:rsid w:val="00395E0D"/>
    <w:rsid w:val="00395EE2"/>
    <w:rsid w:val="00396119"/>
    <w:rsid w:val="003961E4"/>
    <w:rsid w:val="00396785"/>
    <w:rsid w:val="003970CF"/>
    <w:rsid w:val="003A02B0"/>
    <w:rsid w:val="003A0500"/>
    <w:rsid w:val="003A15A5"/>
    <w:rsid w:val="003A16B5"/>
    <w:rsid w:val="003A183E"/>
    <w:rsid w:val="003A2358"/>
    <w:rsid w:val="003A243B"/>
    <w:rsid w:val="003A27A1"/>
    <w:rsid w:val="003A29FE"/>
    <w:rsid w:val="003A2A90"/>
    <w:rsid w:val="003A2FCB"/>
    <w:rsid w:val="003A34CD"/>
    <w:rsid w:val="003A34D7"/>
    <w:rsid w:val="003A354E"/>
    <w:rsid w:val="003A3BD1"/>
    <w:rsid w:val="003A3F9E"/>
    <w:rsid w:val="003A41F7"/>
    <w:rsid w:val="003A4359"/>
    <w:rsid w:val="003A47DC"/>
    <w:rsid w:val="003A5AC8"/>
    <w:rsid w:val="003A5BC0"/>
    <w:rsid w:val="003A631A"/>
    <w:rsid w:val="003A6527"/>
    <w:rsid w:val="003A67AE"/>
    <w:rsid w:val="003A6A98"/>
    <w:rsid w:val="003A6AE1"/>
    <w:rsid w:val="003A6B19"/>
    <w:rsid w:val="003A6BC4"/>
    <w:rsid w:val="003A6BE2"/>
    <w:rsid w:val="003A6F1B"/>
    <w:rsid w:val="003A72C8"/>
    <w:rsid w:val="003A765F"/>
    <w:rsid w:val="003A7B6C"/>
    <w:rsid w:val="003B025D"/>
    <w:rsid w:val="003B04E3"/>
    <w:rsid w:val="003B065E"/>
    <w:rsid w:val="003B2753"/>
    <w:rsid w:val="003B275B"/>
    <w:rsid w:val="003B2C50"/>
    <w:rsid w:val="003B32D2"/>
    <w:rsid w:val="003B35DA"/>
    <w:rsid w:val="003B3B33"/>
    <w:rsid w:val="003B3C1A"/>
    <w:rsid w:val="003B5404"/>
    <w:rsid w:val="003B553C"/>
    <w:rsid w:val="003B56FA"/>
    <w:rsid w:val="003B579D"/>
    <w:rsid w:val="003B57E0"/>
    <w:rsid w:val="003B5E89"/>
    <w:rsid w:val="003B65F2"/>
    <w:rsid w:val="003B6A32"/>
    <w:rsid w:val="003B6E3F"/>
    <w:rsid w:val="003B6FA8"/>
    <w:rsid w:val="003B712F"/>
    <w:rsid w:val="003B72AF"/>
    <w:rsid w:val="003B730D"/>
    <w:rsid w:val="003B76CB"/>
    <w:rsid w:val="003B7716"/>
    <w:rsid w:val="003B7817"/>
    <w:rsid w:val="003C027E"/>
    <w:rsid w:val="003C0AF3"/>
    <w:rsid w:val="003C0C3B"/>
    <w:rsid w:val="003C0F9B"/>
    <w:rsid w:val="003C12E9"/>
    <w:rsid w:val="003C16C5"/>
    <w:rsid w:val="003C1801"/>
    <w:rsid w:val="003C196F"/>
    <w:rsid w:val="003C1BA3"/>
    <w:rsid w:val="003C2409"/>
    <w:rsid w:val="003C26B5"/>
    <w:rsid w:val="003C28C7"/>
    <w:rsid w:val="003C2CD3"/>
    <w:rsid w:val="003C2EB3"/>
    <w:rsid w:val="003C2FDA"/>
    <w:rsid w:val="003C3281"/>
    <w:rsid w:val="003C369B"/>
    <w:rsid w:val="003C37E9"/>
    <w:rsid w:val="003C3837"/>
    <w:rsid w:val="003C3E50"/>
    <w:rsid w:val="003C5038"/>
    <w:rsid w:val="003C52DD"/>
    <w:rsid w:val="003C546E"/>
    <w:rsid w:val="003C5712"/>
    <w:rsid w:val="003C5FD9"/>
    <w:rsid w:val="003C67C8"/>
    <w:rsid w:val="003C6ACB"/>
    <w:rsid w:val="003C6BFA"/>
    <w:rsid w:val="003C7009"/>
    <w:rsid w:val="003C7061"/>
    <w:rsid w:val="003C7799"/>
    <w:rsid w:val="003C7C50"/>
    <w:rsid w:val="003C7CB6"/>
    <w:rsid w:val="003C7D83"/>
    <w:rsid w:val="003D0344"/>
    <w:rsid w:val="003D036D"/>
    <w:rsid w:val="003D04DD"/>
    <w:rsid w:val="003D04F8"/>
    <w:rsid w:val="003D0F8B"/>
    <w:rsid w:val="003D13D5"/>
    <w:rsid w:val="003D20A2"/>
    <w:rsid w:val="003D219E"/>
    <w:rsid w:val="003D22FA"/>
    <w:rsid w:val="003D22FB"/>
    <w:rsid w:val="003D2949"/>
    <w:rsid w:val="003D2AD7"/>
    <w:rsid w:val="003D2C14"/>
    <w:rsid w:val="003D3221"/>
    <w:rsid w:val="003D3229"/>
    <w:rsid w:val="003D3ED7"/>
    <w:rsid w:val="003D4433"/>
    <w:rsid w:val="003D4519"/>
    <w:rsid w:val="003D45A1"/>
    <w:rsid w:val="003D45C0"/>
    <w:rsid w:val="003D46DF"/>
    <w:rsid w:val="003D5219"/>
    <w:rsid w:val="003D5A9D"/>
    <w:rsid w:val="003D6153"/>
    <w:rsid w:val="003D617E"/>
    <w:rsid w:val="003D6363"/>
    <w:rsid w:val="003D6A23"/>
    <w:rsid w:val="003D6DF2"/>
    <w:rsid w:val="003D735C"/>
    <w:rsid w:val="003D7982"/>
    <w:rsid w:val="003D7A8A"/>
    <w:rsid w:val="003D7C3B"/>
    <w:rsid w:val="003E02D8"/>
    <w:rsid w:val="003E09E1"/>
    <w:rsid w:val="003E0FC8"/>
    <w:rsid w:val="003E104A"/>
    <w:rsid w:val="003E173A"/>
    <w:rsid w:val="003E185D"/>
    <w:rsid w:val="003E222E"/>
    <w:rsid w:val="003E2710"/>
    <w:rsid w:val="003E27F0"/>
    <w:rsid w:val="003E2BFF"/>
    <w:rsid w:val="003E3C79"/>
    <w:rsid w:val="003E41F6"/>
    <w:rsid w:val="003E4781"/>
    <w:rsid w:val="003E4F5D"/>
    <w:rsid w:val="003E56BC"/>
    <w:rsid w:val="003E5E03"/>
    <w:rsid w:val="003E5E88"/>
    <w:rsid w:val="003E6241"/>
    <w:rsid w:val="003E7D0D"/>
    <w:rsid w:val="003F02C9"/>
    <w:rsid w:val="003F02E6"/>
    <w:rsid w:val="003F04B8"/>
    <w:rsid w:val="003F0688"/>
    <w:rsid w:val="003F09F6"/>
    <w:rsid w:val="003F0D45"/>
    <w:rsid w:val="003F1B7A"/>
    <w:rsid w:val="003F2135"/>
    <w:rsid w:val="003F2326"/>
    <w:rsid w:val="003F25E4"/>
    <w:rsid w:val="003F2892"/>
    <w:rsid w:val="003F2956"/>
    <w:rsid w:val="003F29EF"/>
    <w:rsid w:val="003F2CEB"/>
    <w:rsid w:val="003F331A"/>
    <w:rsid w:val="003F33A1"/>
    <w:rsid w:val="003F39D6"/>
    <w:rsid w:val="003F3A1F"/>
    <w:rsid w:val="003F3A6B"/>
    <w:rsid w:val="003F3BB9"/>
    <w:rsid w:val="003F40E7"/>
    <w:rsid w:val="003F49F2"/>
    <w:rsid w:val="003F4AFE"/>
    <w:rsid w:val="003F4F18"/>
    <w:rsid w:val="003F5A31"/>
    <w:rsid w:val="003F5FC6"/>
    <w:rsid w:val="003F6311"/>
    <w:rsid w:val="003F658C"/>
    <w:rsid w:val="003F6975"/>
    <w:rsid w:val="003F69AA"/>
    <w:rsid w:val="003F69CF"/>
    <w:rsid w:val="003F6A7B"/>
    <w:rsid w:val="003F6BEA"/>
    <w:rsid w:val="003F7A02"/>
    <w:rsid w:val="0040013F"/>
    <w:rsid w:val="00400310"/>
    <w:rsid w:val="004004AA"/>
    <w:rsid w:val="00400855"/>
    <w:rsid w:val="004008AF"/>
    <w:rsid w:val="00400D0E"/>
    <w:rsid w:val="0040107C"/>
    <w:rsid w:val="0040130B"/>
    <w:rsid w:val="0040151B"/>
    <w:rsid w:val="004016B3"/>
    <w:rsid w:val="0040189C"/>
    <w:rsid w:val="00401EAC"/>
    <w:rsid w:val="00401FD4"/>
    <w:rsid w:val="00401FD5"/>
    <w:rsid w:val="0040250C"/>
    <w:rsid w:val="00402588"/>
    <w:rsid w:val="00402804"/>
    <w:rsid w:val="00402FEE"/>
    <w:rsid w:val="004032F8"/>
    <w:rsid w:val="00403536"/>
    <w:rsid w:val="0040403B"/>
    <w:rsid w:val="004040CA"/>
    <w:rsid w:val="00404618"/>
    <w:rsid w:val="00404803"/>
    <w:rsid w:val="00404C51"/>
    <w:rsid w:val="004057F2"/>
    <w:rsid w:val="00405C99"/>
    <w:rsid w:val="00406755"/>
    <w:rsid w:val="00406C48"/>
    <w:rsid w:val="004071EA"/>
    <w:rsid w:val="00407BFB"/>
    <w:rsid w:val="00407E6A"/>
    <w:rsid w:val="00407E86"/>
    <w:rsid w:val="004103E1"/>
    <w:rsid w:val="00410562"/>
    <w:rsid w:val="00410BDE"/>
    <w:rsid w:val="00410D89"/>
    <w:rsid w:val="004112C6"/>
    <w:rsid w:val="004115DE"/>
    <w:rsid w:val="0041192F"/>
    <w:rsid w:val="00411F9D"/>
    <w:rsid w:val="00412C18"/>
    <w:rsid w:val="00413418"/>
    <w:rsid w:val="004137C8"/>
    <w:rsid w:val="00413D5D"/>
    <w:rsid w:val="004140E9"/>
    <w:rsid w:val="00414724"/>
    <w:rsid w:val="00414D40"/>
    <w:rsid w:val="00415278"/>
    <w:rsid w:val="00415A6E"/>
    <w:rsid w:val="00416712"/>
    <w:rsid w:val="004169CB"/>
    <w:rsid w:val="00416A81"/>
    <w:rsid w:val="004176C2"/>
    <w:rsid w:val="00417E5C"/>
    <w:rsid w:val="004200D5"/>
    <w:rsid w:val="00420AF6"/>
    <w:rsid w:val="004213DF"/>
    <w:rsid w:val="00421E3B"/>
    <w:rsid w:val="00421F77"/>
    <w:rsid w:val="0042277B"/>
    <w:rsid w:val="00422C93"/>
    <w:rsid w:val="00423012"/>
    <w:rsid w:val="00423A26"/>
    <w:rsid w:val="00424DDA"/>
    <w:rsid w:val="00424FF1"/>
    <w:rsid w:val="004252E4"/>
    <w:rsid w:val="0042577E"/>
    <w:rsid w:val="00425D41"/>
    <w:rsid w:val="00425D8B"/>
    <w:rsid w:val="00425FC6"/>
    <w:rsid w:val="00427120"/>
    <w:rsid w:val="004279AE"/>
    <w:rsid w:val="00430232"/>
    <w:rsid w:val="00430F1D"/>
    <w:rsid w:val="004311A2"/>
    <w:rsid w:val="004311DE"/>
    <w:rsid w:val="00431446"/>
    <w:rsid w:val="004318CE"/>
    <w:rsid w:val="00431F8F"/>
    <w:rsid w:val="0043227A"/>
    <w:rsid w:val="0043227F"/>
    <w:rsid w:val="00432445"/>
    <w:rsid w:val="00432C18"/>
    <w:rsid w:val="00432E03"/>
    <w:rsid w:val="004331DE"/>
    <w:rsid w:val="00433FC3"/>
    <w:rsid w:val="004346E9"/>
    <w:rsid w:val="00434734"/>
    <w:rsid w:val="00434A91"/>
    <w:rsid w:val="00434AF0"/>
    <w:rsid w:val="0043553E"/>
    <w:rsid w:val="00435968"/>
    <w:rsid w:val="00435C76"/>
    <w:rsid w:val="004368F5"/>
    <w:rsid w:val="00436FED"/>
    <w:rsid w:val="00437237"/>
    <w:rsid w:val="00437AF7"/>
    <w:rsid w:val="004420B4"/>
    <w:rsid w:val="004423F4"/>
    <w:rsid w:val="004427EE"/>
    <w:rsid w:val="00442C77"/>
    <w:rsid w:val="004432FE"/>
    <w:rsid w:val="0044360D"/>
    <w:rsid w:val="00444047"/>
    <w:rsid w:val="0044422D"/>
    <w:rsid w:val="0044489E"/>
    <w:rsid w:val="00444F26"/>
    <w:rsid w:val="004454CD"/>
    <w:rsid w:val="00445885"/>
    <w:rsid w:val="004459FF"/>
    <w:rsid w:val="00445E22"/>
    <w:rsid w:val="004466A7"/>
    <w:rsid w:val="004466F6"/>
    <w:rsid w:val="004469DE"/>
    <w:rsid w:val="00446A54"/>
    <w:rsid w:val="00447AE9"/>
    <w:rsid w:val="004500F3"/>
    <w:rsid w:val="0045022C"/>
    <w:rsid w:val="00450244"/>
    <w:rsid w:val="00450FB5"/>
    <w:rsid w:val="00451707"/>
    <w:rsid w:val="0045170C"/>
    <w:rsid w:val="00451B8F"/>
    <w:rsid w:val="00451F14"/>
    <w:rsid w:val="0045296F"/>
    <w:rsid w:val="004532CF"/>
    <w:rsid w:val="00453905"/>
    <w:rsid w:val="0045393A"/>
    <w:rsid w:val="00453F4B"/>
    <w:rsid w:val="00453FF1"/>
    <w:rsid w:val="00454756"/>
    <w:rsid w:val="0045491F"/>
    <w:rsid w:val="00454F8C"/>
    <w:rsid w:val="00455379"/>
    <w:rsid w:val="00455506"/>
    <w:rsid w:val="004560EB"/>
    <w:rsid w:val="004561B2"/>
    <w:rsid w:val="00456AE6"/>
    <w:rsid w:val="004572B6"/>
    <w:rsid w:val="004572E7"/>
    <w:rsid w:val="0045781C"/>
    <w:rsid w:val="004611A8"/>
    <w:rsid w:val="004618FF"/>
    <w:rsid w:val="00462400"/>
    <w:rsid w:val="00463B7C"/>
    <w:rsid w:val="00463CB1"/>
    <w:rsid w:val="00463E55"/>
    <w:rsid w:val="00464313"/>
    <w:rsid w:val="00464885"/>
    <w:rsid w:val="004649F8"/>
    <w:rsid w:val="00465174"/>
    <w:rsid w:val="00465C8D"/>
    <w:rsid w:val="00465F1E"/>
    <w:rsid w:val="004660DD"/>
    <w:rsid w:val="004665E1"/>
    <w:rsid w:val="004666C9"/>
    <w:rsid w:val="00466B00"/>
    <w:rsid w:val="00467C4C"/>
    <w:rsid w:val="00467CF2"/>
    <w:rsid w:val="00470189"/>
    <w:rsid w:val="00470A27"/>
    <w:rsid w:val="00471B04"/>
    <w:rsid w:val="00471C2A"/>
    <w:rsid w:val="00471C6D"/>
    <w:rsid w:val="004721BB"/>
    <w:rsid w:val="0047225B"/>
    <w:rsid w:val="00472576"/>
    <w:rsid w:val="00472766"/>
    <w:rsid w:val="004727E4"/>
    <w:rsid w:val="004728EA"/>
    <w:rsid w:val="00472EF7"/>
    <w:rsid w:val="004730EB"/>
    <w:rsid w:val="0047336A"/>
    <w:rsid w:val="00473500"/>
    <w:rsid w:val="0047402C"/>
    <w:rsid w:val="0047422E"/>
    <w:rsid w:val="00474769"/>
    <w:rsid w:val="004748FC"/>
    <w:rsid w:val="00474C21"/>
    <w:rsid w:val="0047630D"/>
    <w:rsid w:val="004766E7"/>
    <w:rsid w:val="004767D9"/>
    <w:rsid w:val="004767DE"/>
    <w:rsid w:val="00476B6F"/>
    <w:rsid w:val="00476C16"/>
    <w:rsid w:val="0047750B"/>
    <w:rsid w:val="00477549"/>
    <w:rsid w:val="004779EB"/>
    <w:rsid w:val="00477DB4"/>
    <w:rsid w:val="00481176"/>
    <w:rsid w:val="00481284"/>
    <w:rsid w:val="00481CD7"/>
    <w:rsid w:val="00481CF3"/>
    <w:rsid w:val="00481D12"/>
    <w:rsid w:val="00481D41"/>
    <w:rsid w:val="00481DCA"/>
    <w:rsid w:val="00481E15"/>
    <w:rsid w:val="00481F9E"/>
    <w:rsid w:val="0048218E"/>
    <w:rsid w:val="004823FC"/>
    <w:rsid w:val="004829C7"/>
    <w:rsid w:val="00482ED6"/>
    <w:rsid w:val="00483D6D"/>
    <w:rsid w:val="00483DE0"/>
    <w:rsid w:val="00484042"/>
    <w:rsid w:val="0048435A"/>
    <w:rsid w:val="0048436C"/>
    <w:rsid w:val="00484EF4"/>
    <w:rsid w:val="00485125"/>
    <w:rsid w:val="00485543"/>
    <w:rsid w:val="00485890"/>
    <w:rsid w:val="00485A4D"/>
    <w:rsid w:val="00485C48"/>
    <w:rsid w:val="004862DA"/>
    <w:rsid w:val="0048738E"/>
    <w:rsid w:val="004873A7"/>
    <w:rsid w:val="004874A5"/>
    <w:rsid w:val="004874BE"/>
    <w:rsid w:val="00487B39"/>
    <w:rsid w:val="004900F1"/>
    <w:rsid w:val="004907D4"/>
    <w:rsid w:val="00490A08"/>
    <w:rsid w:val="004914B0"/>
    <w:rsid w:val="00491849"/>
    <w:rsid w:val="00491C49"/>
    <w:rsid w:val="00491F36"/>
    <w:rsid w:val="0049204B"/>
    <w:rsid w:val="0049215D"/>
    <w:rsid w:val="00492515"/>
    <w:rsid w:val="0049268C"/>
    <w:rsid w:val="00492B03"/>
    <w:rsid w:val="0049321B"/>
    <w:rsid w:val="0049444B"/>
    <w:rsid w:val="004944D1"/>
    <w:rsid w:val="0049450F"/>
    <w:rsid w:val="00494581"/>
    <w:rsid w:val="00494B50"/>
    <w:rsid w:val="00494BA1"/>
    <w:rsid w:val="004952FF"/>
    <w:rsid w:val="004959FC"/>
    <w:rsid w:val="00495A08"/>
    <w:rsid w:val="00495F87"/>
    <w:rsid w:val="004960C0"/>
    <w:rsid w:val="004968BB"/>
    <w:rsid w:val="004973A3"/>
    <w:rsid w:val="00497482"/>
    <w:rsid w:val="00497E3F"/>
    <w:rsid w:val="004A002D"/>
    <w:rsid w:val="004A00B8"/>
    <w:rsid w:val="004A012D"/>
    <w:rsid w:val="004A028E"/>
    <w:rsid w:val="004A043F"/>
    <w:rsid w:val="004A0F14"/>
    <w:rsid w:val="004A1166"/>
    <w:rsid w:val="004A136F"/>
    <w:rsid w:val="004A165A"/>
    <w:rsid w:val="004A194F"/>
    <w:rsid w:val="004A1A34"/>
    <w:rsid w:val="004A1AA6"/>
    <w:rsid w:val="004A1E49"/>
    <w:rsid w:val="004A302F"/>
    <w:rsid w:val="004A34DB"/>
    <w:rsid w:val="004A4261"/>
    <w:rsid w:val="004A42C9"/>
    <w:rsid w:val="004A431C"/>
    <w:rsid w:val="004A47DD"/>
    <w:rsid w:val="004A48E2"/>
    <w:rsid w:val="004A5013"/>
    <w:rsid w:val="004A5175"/>
    <w:rsid w:val="004A563C"/>
    <w:rsid w:val="004A5EB7"/>
    <w:rsid w:val="004A5FCB"/>
    <w:rsid w:val="004A606F"/>
    <w:rsid w:val="004A66A4"/>
    <w:rsid w:val="004A6838"/>
    <w:rsid w:val="004A6E24"/>
    <w:rsid w:val="004A6E2B"/>
    <w:rsid w:val="004A6FBA"/>
    <w:rsid w:val="004A70F7"/>
    <w:rsid w:val="004A782F"/>
    <w:rsid w:val="004B0389"/>
    <w:rsid w:val="004B1569"/>
    <w:rsid w:val="004B1DF8"/>
    <w:rsid w:val="004B2056"/>
    <w:rsid w:val="004B2DD8"/>
    <w:rsid w:val="004B39B4"/>
    <w:rsid w:val="004B3CA8"/>
    <w:rsid w:val="004B3D13"/>
    <w:rsid w:val="004B407C"/>
    <w:rsid w:val="004B4C50"/>
    <w:rsid w:val="004B4D18"/>
    <w:rsid w:val="004B4D8B"/>
    <w:rsid w:val="004B4E6B"/>
    <w:rsid w:val="004B5055"/>
    <w:rsid w:val="004B50CF"/>
    <w:rsid w:val="004B5410"/>
    <w:rsid w:val="004B59A6"/>
    <w:rsid w:val="004B59F9"/>
    <w:rsid w:val="004B5CFC"/>
    <w:rsid w:val="004B616C"/>
    <w:rsid w:val="004B6749"/>
    <w:rsid w:val="004B6F34"/>
    <w:rsid w:val="004B7DE8"/>
    <w:rsid w:val="004C0378"/>
    <w:rsid w:val="004C05EB"/>
    <w:rsid w:val="004C0A2D"/>
    <w:rsid w:val="004C0CC9"/>
    <w:rsid w:val="004C0DCC"/>
    <w:rsid w:val="004C1ADE"/>
    <w:rsid w:val="004C2754"/>
    <w:rsid w:val="004C2758"/>
    <w:rsid w:val="004C4191"/>
    <w:rsid w:val="004C4481"/>
    <w:rsid w:val="004C44ED"/>
    <w:rsid w:val="004C4A6A"/>
    <w:rsid w:val="004C50FE"/>
    <w:rsid w:val="004C57C8"/>
    <w:rsid w:val="004C621A"/>
    <w:rsid w:val="004C6591"/>
    <w:rsid w:val="004C6A27"/>
    <w:rsid w:val="004C6F52"/>
    <w:rsid w:val="004C706B"/>
    <w:rsid w:val="004C77D4"/>
    <w:rsid w:val="004C7995"/>
    <w:rsid w:val="004C7F7D"/>
    <w:rsid w:val="004D051B"/>
    <w:rsid w:val="004D0E88"/>
    <w:rsid w:val="004D100B"/>
    <w:rsid w:val="004D113C"/>
    <w:rsid w:val="004D1505"/>
    <w:rsid w:val="004D226A"/>
    <w:rsid w:val="004D2394"/>
    <w:rsid w:val="004D241F"/>
    <w:rsid w:val="004D2635"/>
    <w:rsid w:val="004D2CE3"/>
    <w:rsid w:val="004D2E98"/>
    <w:rsid w:val="004D302F"/>
    <w:rsid w:val="004D3FFF"/>
    <w:rsid w:val="004D43FE"/>
    <w:rsid w:val="004D4894"/>
    <w:rsid w:val="004D490C"/>
    <w:rsid w:val="004D4BA9"/>
    <w:rsid w:val="004D4C22"/>
    <w:rsid w:val="004D5363"/>
    <w:rsid w:val="004D53E0"/>
    <w:rsid w:val="004D5598"/>
    <w:rsid w:val="004D5993"/>
    <w:rsid w:val="004D5B3E"/>
    <w:rsid w:val="004D5D99"/>
    <w:rsid w:val="004D5EDE"/>
    <w:rsid w:val="004D5FDA"/>
    <w:rsid w:val="004D671A"/>
    <w:rsid w:val="004D6A31"/>
    <w:rsid w:val="004D6BF1"/>
    <w:rsid w:val="004D6DDB"/>
    <w:rsid w:val="004D71DF"/>
    <w:rsid w:val="004D7590"/>
    <w:rsid w:val="004D78AA"/>
    <w:rsid w:val="004D7C95"/>
    <w:rsid w:val="004D7E72"/>
    <w:rsid w:val="004E0157"/>
    <w:rsid w:val="004E08FF"/>
    <w:rsid w:val="004E0B5C"/>
    <w:rsid w:val="004E12E3"/>
    <w:rsid w:val="004E19C3"/>
    <w:rsid w:val="004E24BD"/>
    <w:rsid w:val="004E2A31"/>
    <w:rsid w:val="004E2AB7"/>
    <w:rsid w:val="004E383B"/>
    <w:rsid w:val="004E46A2"/>
    <w:rsid w:val="004E4C37"/>
    <w:rsid w:val="004E4D4F"/>
    <w:rsid w:val="004E58CE"/>
    <w:rsid w:val="004E59CF"/>
    <w:rsid w:val="004E617D"/>
    <w:rsid w:val="004E6799"/>
    <w:rsid w:val="004E67CA"/>
    <w:rsid w:val="004E6911"/>
    <w:rsid w:val="004E6B91"/>
    <w:rsid w:val="004E6F4F"/>
    <w:rsid w:val="004E78DD"/>
    <w:rsid w:val="004E7D50"/>
    <w:rsid w:val="004F008D"/>
    <w:rsid w:val="004F00D6"/>
    <w:rsid w:val="004F0A0D"/>
    <w:rsid w:val="004F121E"/>
    <w:rsid w:val="004F1700"/>
    <w:rsid w:val="004F1750"/>
    <w:rsid w:val="004F1C40"/>
    <w:rsid w:val="004F20E5"/>
    <w:rsid w:val="004F3598"/>
    <w:rsid w:val="004F391F"/>
    <w:rsid w:val="004F3A70"/>
    <w:rsid w:val="004F3EDD"/>
    <w:rsid w:val="004F4278"/>
    <w:rsid w:val="004F4591"/>
    <w:rsid w:val="004F52A5"/>
    <w:rsid w:val="004F540C"/>
    <w:rsid w:val="004F541E"/>
    <w:rsid w:val="004F5607"/>
    <w:rsid w:val="004F5AB7"/>
    <w:rsid w:val="004F5D63"/>
    <w:rsid w:val="004F677F"/>
    <w:rsid w:val="004F6841"/>
    <w:rsid w:val="004F69A7"/>
    <w:rsid w:val="004F7796"/>
    <w:rsid w:val="004F7DE2"/>
    <w:rsid w:val="00500025"/>
    <w:rsid w:val="0050029A"/>
    <w:rsid w:val="005006E7"/>
    <w:rsid w:val="00500DEC"/>
    <w:rsid w:val="00501159"/>
    <w:rsid w:val="00502A55"/>
    <w:rsid w:val="00502C6D"/>
    <w:rsid w:val="00502F47"/>
    <w:rsid w:val="0050301A"/>
    <w:rsid w:val="005036FB"/>
    <w:rsid w:val="00503C4B"/>
    <w:rsid w:val="005048E3"/>
    <w:rsid w:val="005050B0"/>
    <w:rsid w:val="005054D7"/>
    <w:rsid w:val="00505529"/>
    <w:rsid w:val="0050554D"/>
    <w:rsid w:val="005056BC"/>
    <w:rsid w:val="00505B04"/>
    <w:rsid w:val="00505DA1"/>
    <w:rsid w:val="0050606A"/>
    <w:rsid w:val="00506635"/>
    <w:rsid w:val="00506D6D"/>
    <w:rsid w:val="0050728B"/>
    <w:rsid w:val="0050737C"/>
    <w:rsid w:val="00507420"/>
    <w:rsid w:val="005077B1"/>
    <w:rsid w:val="005077DA"/>
    <w:rsid w:val="0050784C"/>
    <w:rsid w:val="00510387"/>
    <w:rsid w:val="005104B1"/>
    <w:rsid w:val="00510891"/>
    <w:rsid w:val="00510C7D"/>
    <w:rsid w:val="00510CDB"/>
    <w:rsid w:val="00511990"/>
    <w:rsid w:val="00511CE9"/>
    <w:rsid w:val="00512370"/>
    <w:rsid w:val="005126D7"/>
    <w:rsid w:val="00512D5C"/>
    <w:rsid w:val="005134E0"/>
    <w:rsid w:val="00513748"/>
    <w:rsid w:val="0051380D"/>
    <w:rsid w:val="00513E4E"/>
    <w:rsid w:val="00514A74"/>
    <w:rsid w:val="00514B58"/>
    <w:rsid w:val="00514B62"/>
    <w:rsid w:val="00514C16"/>
    <w:rsid w:val="00514E65"/>
    <w:rsid w:val="00514E76"/>
    <w:rsid w:val="00515524"/>
    <w:rsid w:val="00515558"/>
    <w:rsid w:val="00515840"/>
    <w:rsid w:val="00515C00"/>
    <w:rsid w:val="005162F8"/>
    <w:rsid w:val="0051677B"/>
    <w:rsid w:val="00516816"/>
    <w:rsid w:val="00516973"/>
    <w:rsid w:val="00516CA2"/>
    <w:rsid w:val="00520117"/>
    <w:rsid w:val="005206B6"/>
    <w:rsid w:val="005211A4"/>
    <w:rsid w:val="005211C9"/>
    <w:rsid w:val="00521E88"/>
    <w:rsid w:val="0052304C"/>
    <w:rsid w:val="00523064"/>
    <w:rsid w:val="005233FE"/>
    <w:rsid w:val="00523604"/>
    <w:rsid w:val="005237BE"/>
    <w:rsid w:val="00524023"/>
    <w:rsid w:val="005248D4"/>
    <w:rsid w:val="00525236"/>
    <w:rsid w:val="0052584F"/>
    <w:rsid w:val="0052598B"/>
    <w:rsid w:val="00525995"/>
    <w:rsid w:val="00526081"/>
    <w:rsid w:val="00526312"/>
    <w:rsid w:val="00527463"/>
    <w:rsid w:val="005274E7"/>
    <w:rsid w:val="005275DF"/>
    <w:rsid w:val="00527829"/>
    <w:rsid w:val="0052795A"/>
    <w:rsid w:val="00530839"/>
    <w:rsid w:val="00530995"/>
    <w:rsid w:val="00530B3D"/>
    <w:rsid w:val="00530B71"/>
    <w:rsid w:val="00531984"/>
    <w:rsid w:val="005319D1"/>
    <w:rsid w:val="00531BB5"/>
    <w:rsid w:val="005320A6"/>
    <w:rsid w:val="00532135"/>
    <w:rsid w:val="00532C9F"/>
    <w:rsid w:val="00533114"/>
    <w:rsid w:val="005334AE"/>
    <w:rsid w:val="00533C43"/>
    <w:rsid w:val="00533EDD"/>
    <w:rsid w:val="00534186"/>
    <w:rsid w:val="00535E52"/>
    <w:rsid w:val="005360C6"/>
    <w:rsid w:val="005362C4"/>
    <w:rsid w:val="00537C13"/>
    <w:rsid w:val="00540649"/>
    <w:rsid w:val="0054084F"/>
    <w:rsid w:val="00540E5D"/>
    <w:rsid w:val="00541118"/>
    <w:rsid w:val="00541928"/>
    <w:rsid w:val="00541B8C"/>
    <w:rsid w:val="00543167"/>
    <w:rsid w:val="005433C0"/>
    <w:rsid w:val="005437FB"/>
    <w:rsid w:val="00543941"/>
    <w:rsid w:val="00544407"/>
    <w:rsid w:val="0054471D"/>
    <w:rsid w:val="00544771"/>
    <w:rsid w:val="005449C2"/>
    <w:rsid w:val="00544EFD"/>
    <w:rsid w:val="0054511F"/>
    <w:rsid w:val="0054515B"/>
    <w:rsid w:val="005460C5"/>
    <w:rsid w:val="005467F4"/>
    <w:rsid w:val="00546C08"/>
    <w:rsid w:val="00546CF4"/>
    <w:rsid w:val="0054743F"/>
    <w:rsid w:val="00547AF2"/>
    <w:rsid w:val="005504FA"/>
    <w:rsid w:val="00550694"/>
    <w:rsid w:val="005507B9"/>
    <w:rsid w:val="00550BF5"/>
    <w:rsid w:val="00551458"/>
    <w:rsid w:val="0055169C"/>
    <w:rsid w:val="0055177E"/>
    <w:rsid w:val="00551829"/>
    <w:rsid w:val="00551883"/>
    <w:rsid w:val="005523FB"/>
    <w:rsid w:val="0055243B"/>
    <w:rsid w:val="00552779"/>
    <w:rsid w:val="0055281C"/>
    <w:rsid w:val="00552CA4"/>
    <w:rsid w:val="0055314C"/>
    <w:rsid w:val="005548D8"/>
    <w:rsid w:val="005562C0"/>
    <w:rsid w:val="005564A5"/>
    <w:rsid w:val="00556723"/>
    <w:rsid w:val="0055678B"/>
    <w:rsid w:val="00556995"/>
    <w:rsid w:val="00556EC1"/>
    <w:rsid w:val="00556FC0"/>
    <w:rsid w:val="005571B9"/>
    <w:rsid w:val="00557340"/>
    <w:rsid w:val="00557393"/>
    <w:rsid w:val="005601E9"/>
    <w:rsid w:val="00560224"/>
    <w:rsid w:val="0056032E"/>
    <w:rsid w:val="0056048B"/>
    <w:rsid w:val="005608B3"/>
    <w:rsid w:val="0056094A"/>
    <w:rsid w:val="00560D36"/>
    <w:rsid w:val="005610E1"/>
    <w:rsid w:val="00561ABB"/>
    <w:rsid w:val="00562039"/>
    <w:rsid w:val="00563139"/>
    <w:rsid w:val="00563719"/>
    <w:rsid w:val="005637DD"/>
    <w:rsid w:val="00563AAF"/>
    <w:rsid w:val="00563E32"/>
    <w:rsid w:val="0056476F"/>
    <w:rsid w:val="00564878"/>
    <w:rsid w:val="00564AF1"/>
    <w:rsid w:val="00564D93"/>
    <w:rsid w:val="00565255"/>
    <w:rsid w:val="0056599F"/>
    <w:rsid w:val="00565C45"/>
    <w:rsid w:val="0056650C"/>
    <w:rsid w:val="00566D19"/>
    <w:rsid w:val="00567553"/>
    <w:rsid w:val="00567850"/>
    <w:rsid w:val="00567B63"/>
    <w:rsid w:val="00567CC1"/>
    <w:rsid w:val="00567D1A"/>
    <w:rsid w:val="00570350"/>
    <w:rsid w:val="00570569"/>
    <w:rsid w:val="005707F9"/>
    <w:rsid w:val="00570F4A"/>
    <w:rsid w:val="00571911"/>
    <w:rsid w:val="00571B31"/>
    <w:rsid w:val="005738B7"/>
    <w:rsid w:val="00574D39"/>
    <w:rsid w:val="00574F33"/>
    <w:rsid w:val="00575162"/>
    <w:rsid w:val="005758D4"/>
    <w:rsid w:val="00575A4D"/>
    <w:rsid w:val="00575CBF"/>
    <w:rsid w:val="00575F67"/>
    <w:rsid w:val="00575FD9"/>
    <w:rsid w:val="005762AB"/>
    <w:rsid w:val="00577D34"/>
    <w:rsid w:val="005806BA"/>
    <w:rsid w:val="00580EF4"/>
    <w:rsid w:val="00580F53"/>
    <w:rsid w:val="005813A7"/>
    <w:rsid w:val="0058161F"/>
    <w:rsid w:val="00581683"/>
    <w:rsid w:val="00581750"/>
    <w:rsid w:val="00581AF5"/>
    <w:rsid w:val="00581BC8"/>
    <w:rsid w:val="0058278F"/>
    <w:rsid w:val="00583F65"/>
    <w:rsid w:val="00583F94"/>
    <w:rsid w:val="00583F99"/>
    <w:rsid w:val="0058429B"/>
    <w:rsid w:val="00584793"/>
    <w:rsid w:val="00585105"/>
    <w:rsid w:val="00585445"/>
    <w:rsid w:val="00585783"/>
    <w:rsid w:val="00585887"/>
    <w:rsid w:val="005858C7"/>
    <w:rsid w:val="00585BA2"/>
    <w:rsid w:val="00586358"/>
    <w:rsid w:val="005867AE"/>
    <w:rsid w:val="00586A09"/>
    <w:rsid w:val="005872A2"/>
    <w:rsid w:val="005878AA"/>
    <w:rsid w:val="005905AD"/>
    <w:rsid w:val="005906AD"/>
    <w:rsid w:val="00590729"/>
    <w:rsid w:val="005912BE"/>
    <w:rsid w:val="0059147F"/>
    <w:rsid w:val="005919A2"/>
    <w:rsid w:val="00591CD1"/>
    <w:rsid w:val="005926F4"/>
    <w:rsid w:val="005927F6"/>
    <w:rsid w:val="00592A40"/>
    <w:rsid w:val="0059370C"/>
    <w:rsid w:val="00593836"/>
    <w:rsid w:val="005945C8"/>
    <w:rsid w:val="00595226"/>
    <w:rsid w:val="005958F7"/>
    <w:rsid w:val="00595ADA"/>
    <w:rsid w:val="00595BF9"/>
    <w:rsid w:val="00597C86"/>
    <w:rsid w:val="00597D14"/>
    <w:rsid w:val="00597FF4"/>
    <w:rsid w:val="005A042D"/>
    <w:rsid w:val="005A0887"/>
    <w:rsid w:val="005A0C66"/>
    <w:rsid w:val="005A0C7D"/>
    <w:rsid w:val="005A0D8B"/>
    <w:rsid w:val="005A11A0"/>
    <w:rsid w:val="005A1562"/>
    <w:rsid w:val="005A182C"/>
    <w:rsid w:val="005A1B54"/>
    <w:rsid w:val="005A2003"/>
    <w:rsid w:val="005A2D63"/>
    <w:rsid w:val="005A3E9E"/>
    <w:rsid w:val="005A45FC"/>
    <w:rsid w:val="005A4DD7"/>
    <w:rsid w:val="005A53E3"/>
    <w:rsid w:val="005A56CC"/>
    <w:rsid w:val="005A58AE"/>
    <w:rsid w:val="005A6460"/>
    <w:rsid w:val="005A6AB7"/>
    <w:rsid w:val="005A6C75"/>
    <w:rsid w:val="005A6D36"/>
    <w:rsid w:val="005A756B"/>
    <w:rsid w:val="005A7DA8"/>
    <w:rsid w:val="005B03C5"/>
    <w:rsid w:val="005B05A0"/>
    <w:rsid w:val="005B0CD4"/>
    <w:rsid w:val="005B0D34"/>
    <w:rsid w:val="005B1753"/>
    <w:rsid w:val="005B1A4A"/>
    <w:rsid w:val="005B23E9"/>
    <w:rsid w:val="005B2459"/>
    <w:rsid w:val="005B25F2"/>
    <w:rsid w:val="005B29E9"/>
    <w:rsid w:val="005B2B89"/>
    <w:rsid w:val="005B2D3F"/>
    <w:rsid w:val="005B342D"/>
    <w:rsid w:val="005B3E1F"/>
    <w:rsid w:val="005B3F60"/>
    <w:rsid w:val="005B4788"/>
    <w:rsid w:val="005B47C2"/>
    <w:rsid w:val="005B4946"/>
    <w:rsid w:val="005B4C07"/>
    <w:rsid w:val="005B4EC0"/>
    <w:rsid w:val="005B53E2"/>
    <w:rsid w:val="005B5C7B"/>
    <w:rsid w:val="005B67FB"/>
    <w:rsid w:val="005B6B0E"/>
    <w:rsid w:val="005B6F8E"/>
    <w:rsid w:val="005B70C3"/>
    <w:rsid w:val="005B7859"/>
    <w:rsid w:val="005B798A"/>
    <w:rsid w:val="005B79C0"/>
    <w:rsid w:val="005B79DA"/>
    <w:rsid w:val="005C08A7"/>
    <w:rsid w:val="005C1718"/>
    <w:rsid w:val="005C1876"/>
    <w:rsid w:val="005C20E4"/>
    <w:rsid w:val="005C2611"/>
    <w:rsid w:val="005C2E2A"/>
    <w:rsid w:val="005C3667"/>
    <w:rsid w:val="005C3D8F"/>
    <w:rsid w:val="005C40C6"/>
    <w:rsid w:val="005C43D7"/>
    <w:rsid w:val="005C4AE0"/>
    <w:rsid w:val="005C4B8A"/>
    <w:rsid w:val="005C4D11"/>
    <w:rsid w:val="005C4D51"/>
    <w:rsid w:val="005C4E24"/>
    <w:rsid w:val="005C51A7"/>
    <w:rsid w:val="005C51F5"/>
    <w:rsid w:val="005C5269"/>
    <w:rsid w:val="005C53DF"/>
    <w:rsid w:val="005C71ED"/>
    <w:rsid w:val="005C7D49"/>
    <w:rsid w:val="005D0230"/>
    <w:rsid w:val="005D127C"/>
    <w:rsid w:val="005D2894"/>
    <w:rsid w:val="005D2D40"/>
    <w:rsid w:val="005D3A96"/>
    <w:rsid w:val="005D41F2"/>
    <w:rsid w:val="005D464E"/>
    <w:rsid w:val="005D4D12"/>
    <w:rsid w:val="005D5996"/>
    <w:rsid w:val="005D605D"/>
    <w:rsid w:val="005D61FA"/>
    <w:rsid w:val="005D62D7"/>
    <w:rsid w:val="005D6403"/>
    <w:rsid w:val="005D6B3F"/>
    <w:rsid w:val="005D7685"/>
    <w:rsid w:val="005E0AF3"/>
    <w:rsid w:val="005E119E"/>
    <w:rsid w:val="005E1FC6"/>
    <w:rsid w:val="005E24B6"/>
    <w:rsid w:val="005E2522"/>
    <w:rsid w:val="005E2AE0"/>
    <w:rsid w:val="005E304C"/>
    <w:rsid w:val="005E3190"/>
    <w:rsid w:val="005E32E1"/>
    <w:rsid w:val="005E3576"/>
    <w:rsid w:val="005E422F"/>
    <w:rsid w:val="005E46A9"/>
    <w:rsid w:val="005E4787"/>
    <w:rsid w:val="005E534A"/>
    <w:rsid w:val="005E5565"/>
    <w:rsid w:val="005E5627"/>
    <w:rsid w:val="005E5816"/>
    <w:rsid w:val="005E5CB2"/>
    <w:rsid w:val="005E659D"/>
    <w:rsid w:val="005E6D3E"/>
    <w:rsid w:val="005E6F71"/>
    <w:rsid w:val="005E780B"/>
    <w:rsid w:val="005F01D2"/>
    <w:rsid w:val="005F06AA"/>
    <w:rsid w:val="005F0AE5"/>
    <w:rsid w:val="005F0B52"/>
    <w:rsid w:val="005F0FBD"/>
    <w:rsid w:val="005F1405"/>
    <w:rsid w:val="005F1689"/>
    <w:rsid w:val="005F1A88"/>
    <w:rsid w:val="005F1A99"/>
    <w:rsid w:val="005F2DCF"/>
    <w:rsid w:val="005F31DE"/>
    <w:rsid w:val="005F3DC0"/>
    <w:rsid w:val="005F4932"/>
    <w:rsid w:val="005F50AE"/>
    <w:rsid w:val="005F52EB"/>
    <w:rsid w:val="005F53C9"/>
    <w:rsid w:val="005F5B75"/>
    <w:rsid w:val="005F60C9"/>
    <w:rsid w:val="005F61F5"/>
    <w:rsid w:val="005F696A"/>
    <w:rsid w:val="005F6C44"/>
    <w:rsid w:val="005F7B8F"/>
    <w:rsid w:val="005F7D39"/>
    <w:rsid w:val="006007CB"/>
    <w:rsid w:val="00600F52"/>
    <w:rsid w:val="006010D1"/>
    <w:rsid w:val="006014A9"/>
    <w:rsid w:val="00601673"/>
    <w:rsid w:val="00601781"/>
    <w:rsid w:val="00601AA0"/>
    <w:rsid w:val="006025E3"/>
    <w:rsid w:val="00602B3E"/>
    <w:rsid w:val="00602C3D"/>
    <w:rsid w:val="0060334C"/>
    <w:rsid w:val="006048A2"/>
    <w:rsid w:val="00604999"/>
    <w:rsid w:val="00604DE2"/>
    <w:rsid w:val="00605129"/>
    <w:rsid w:val="0060520F"/>
    <w:rsid w:val="0060539B"/>
    <w:rsid w:val="006058DC"/>
    <w:rsid w:val="00605A07"/>
    <w:rsid w:val="00605E27"/>
    <w:rsid w:val="00606194"/>
    <w:rsid w:val="0060701B"/>
    <w:rsid w:val="0060721D"/>
    <w:rsid w:val="00607769"/>
    <w:rsid w:val="00607BE9"/>
    <w:rsid w:val="00610208"/>
    <w:rsid w:val="00610645"/>
    <w:rsid w:val="006106D1"/>
    <w:rsid w:val="00610B16"/>
    <w:rsid w:val="00610B34"/>
    <w:rsid w:val="00611119"/>
    <w:rsid w:val="00611703"/>
    <w:rsid w:val="006123AF"/>
    <w:rsid w:val="0061277F"/>
    <w:rsid w:val="00612C85"/>
    <w:rsid w:val="006132AD"/>
    <w:rsid w:val="0061331E"/>
    <w:rsid w:val="0061343C"/>
    <w:rsid w:val="00613861"/>
    <w:rsid w:val="00613C4D"/>
    <w:rsid w:val="00613FC9"/>
    <w:rsid w:val="006144A4"/>
    <w:rsid w:val="006147A8"/>
    <w:rsid w:val="006147C3"/>
    <w:rsid w:val="006149A9"/>
    <w:rsid w:val="0061500B"/>
    <w:rsid w:val="006153D4"/>
    <w:rsid w:val="00615AAC"/>
    <w:rsid w:val="00616A6B"/>
    <w:rsid w:val="00617907"/>
    <w:rsid w:val="006206D3"/>
    <w:rsid w:val="006207F7"/>
    <w:rsid w:val="006212EB"/>
    <w:rsid w:val="00621BB2"/>
    <w:rsid w:val="006226FF"/>
    <w:rsid w:val="0062277A"/>
    <w:rsid w:val="0062279A"/>
    <w:rsid w:val="006227F9"/>
    <w:rsid w:val="00622825"/>
    <w:rsid w:val="00622C26"/>
    <w:rsid w:val="00622CF6"/>
    <w:rsid w:val="00622E14"/>
    <w:rsid w:val="00622F9A"/>
    <w:rsid w:val="006230AB"/>
    <w:rsid w:val="00623302"/>
    <w:rsid w:val="00623481"/>
    <w:rsid w:val="0062348A"/>
    <w:rsid w:val="00623A11"/>
    <w:rsid w:val="00623B3F"/>
    <w:rsid w:val="0062434B"/>
    <w:rsid w:val="00624A1E"/>
    <w:rsid w:val="00624BC7"/>
    <w:rsid w:val="00624C8A"/>
    <w:rsid w:val="006252D0"/>
    <w:rsid w:val="0062548B"/>
    <w:rsid w:val="00625500"/>
    <w:rsid w:val="00625AFA"/>
    <w:rsid w:val="00625B73"/>
    <w:rsid w:val="00625CC7"/>
    <w:rsid w:val="00626236"/>
    <w:rsid w:val="00626718"/>
    <w:rsid w:val="006267BA"/>
    <w:rsid w:val="00627B3E"/>
    <w:rsid w:val="00630BF5"/>
    <w:rsid w:val="00630C8B"/>
    <w:rsid w:val="00631213"/>
    <w:rsid w:val="00631388"/>
    <w:rsid w:val="006314CE"/>
    <w:rsid w:val="006318E8"/>
    <w:rsid w:val="00632320"/>
    <w:rsid w:val="0063247F"/>
    <w:rsid w:val="00632A25"/>
    <w:rsid w:val="00632A92"/>
    <w:rsid w:val="00632C7C"/>
    <w:rsid w:val="00633265"/>
    <w:rsid w:val="006338A6"/>
    <w:rsid w:val="00633C96"/>
    <w:rsid w:val="00634263"/>
    <w:rsid w:val="006346EF"/>
    <w:rsid w:val="006348B5"/>
    <w:rsid w:val="00634B29"/>
    <w:rsid w:val="006357EE"/>
    <w:rsid w:val="00635F67"/>
    <w:rsid w:val="00637875"/>
    <w:rsid w:val="00637E71"/>
    <w:rsid w:val="00640093"/>
    <w:rsid w:val="0064125A"/>
    <w:rsid w:val="0064174C"/>
    <w:rsid w:val="006421A3"/>
    <w:rsid w:val="00642639"/>
    <w:rsid w:val="00642A11"/>
    <w:rsid w:val="0064317E"/>
    <w:rsid w:val="0064371C"/>
    <w:rsid w:val="006439E0"/>
    <w:rsid w:val="00643EA8"/>
    <w:rsid w:val="00643EC5"/>
    <w:rsid w:val="00644186"/>
    <w:rsid w:val="00644424"/>
    <w:rsid w:val="0064490B"/>
    <w:rsid w:val="00644FC9"/>
    <w:rsid w:val="00645579"/>
    <w:rsid w:val="006456D0"/>
    <w:rsid w:val="00646120"/>
    <w:rsid w:val="006463C9"/>
    <w:rsid w:val="00646FCC"/>
    <w:rsid w:val="006473D5"/>
    <w:rsid w:val="00647BDB"/>
    <w:rsid w:val="006504FA"/>
    <w:rsid w:val="00650CEF"/>
    <w:rsid w:val="00650E6A"/>
    <w:rsid w:val="006510E5"/>
    <w:rsid w:val="00651C06"/>
    <w:rsid w:val="00651F24"/>
    <w:rsid w:val="00651F2C"/>
    <w:rsid w:val="00652C5D"/>
    <w:rsid w:val="00653661"/>
    <w:rsid w:val="00653BAC"/>
    <w:rsid w:val="00653CFD"/>
    <w:rsid w:val="00653D9E"/>
    <w:rsid w:val="00653FE1"/>
    <w:rsid w:val="006541A8"/>
    <w:rsid w:val="006542CF"/>
    <w:rsid w:val="0065440C"/>
    <w:rsid w:val="006544A5"/>
    <w:rsid w:val="00654AB5"/>
    <w:rsid w:val="006554B1"/>
    <w:rsid w:val="00655E07"/>
    <w:rsid w:val="0065605F"/>
    <w:rsid w:val="0065634D"/>
    <w:rsid w:val="00656960"/>
    <w:rsid w:val="00656F61"/>
    <w:rsid w:val="00657141"/>
    <w:rsid w:val="006571CC"/>
    <w:rsid w:val="00657BFB"/>
    <w:rsid w:val="00657D7C"/>
    <w:rsid w:val="00657EAF"/>
    <w:rsid w:val="00660010"/>
    <w:rsid w:val="006603DE"/>
    <w:rsid w:val="006604CF"/>
    <w:rsid w:val="00660885"/>
    <w:rsid w:val="00661389"/>
    <w:rsid w:val="0066159E"/>
    <w:rsid w:val="006615C4"/>
    <w:rsid w:val="006625B8"/>
    <w:rsid w:val="00662FBA"/>
    <w:rsid w:val="00663173"/>
    <w:rsid w:val="006631AF"/>
    <w:rsid w:val="00663494"/>
    <w:rsid w:val="00663C70"/>
    <w:rsid w:val="00663D46"/>
    <w:rsid w:val="006646D7"/>
    <w:rsid w:val="00664C6D"/>
    <w:rsid w:val="00664C71"/>
    <w:rsid w:val="006653F9"/>
    <w:rsid w:val="00665BF9"/>
    <w:rsid w:val="00665C0D"/>
    <w:rsid w:val="00666378"/>
    <w:rsid w:val="006663F1"/>
    <w:rsid w:val="00666748"/>
    <w:rsid w:val="0066725E"/>
    <w:rsid w:val="00667C2D"/>
    <w:rsid w:val="00667E6D"/>
    <w:rsid w:val="00670354"/>
    <w:rsid w:val="00670602"/>
    <w:rsid w:val="00670606"/>
    <w:rsid w:val="00670A89"/>
    <w:rsid w:val="00670C26"/>
    <w:rsid w:val="006713AC"/>
    <w:rsid w:val="0067178D"/>
    <w:rsid w:val="0067326E"/>
    <w:rsid w:val="006732FA"/>
    <w:rsid w:val="00673BE5"/>
    <w:rsid w:val="00673D87"/>
    <w:rsid w:val="00674F6E"/>
    <w:rsid w:val="00675166"/>
    <w:rsid w:val="006758BA"/>
    <w:rsid w:val="006767B9"/>
    <w:rsid w:val="00676838"/>
    <w:rsid w:val="0067694E"/>
    <w:rsid w:val="00676F15"/>
    <w:rsid w:val="00677EE5"/>
    <w:rsid w:val="00680159"/>
    <w:rsid w:val="00680AD7"/>
    <w:rsid w:val="00680BD1"/>
    <w:rsid w:val="00680E16"/>
    <w:rsid w:val="006811A1"/>
    <w:rsid w:val="00681249"/>
    <w:rsid w:val="006818DE"/>
    <w:rsid w:val="00682062"/>
    <w:rsid w:val="0068236B"/>
    <w:rsid w:val="006824B4"/>
    <w:rsid w:val="00682B0A"/>
    <w:rsid w:val="00683224"/>
    <w:rsid w:val="006835BC"/>
    <w:rsid w:val="00683903"/>
    <w:rsid w:val="00683F59"/>
    <w:rsid w:val="00683FD7"/>
    <w:rsid w:val="00684143"/>
    <w:rsid w:val="0068416D"/>
    <w:rsid w:val="006844A2"/>
    <w:rsid w:val="00684C18"/>
    <w:rsid w:val="00684D83"/>
    <w:rsid w:val="00684E2F"/>
    <w:rsid w:val="0068503D"/>
    <w:rsid w:val="00685A00"/>
    <w:rsid w:val="00685BC5"/>
    <w:rsid w:val="00685E3E"/>
    <w:rsid w:val="00686C49"/>
    <w:rsid w:val="00686E38"/>
    <w:rsid w:val="00686EBA"/>
    <w:rsid w:val="00686F22"/>
    <w:rsid w:val="00687456"/>
    <w:rsid w:val="006902CF"/>
    <w:rsid w:val="00690381"/>
    <w:rsid w:val="006903AF"/>
    <w:rsid w:val="00690922"/>
    <w:rsid w:val="0069099C"/>
    <w:rsid w:val="006915D1"/>
    <w:rsid w:val="006917D0"/>
    <w:rsid w:val="0069191C"/>
    <w:rsid w:val="00691A82"/>
    <w:rsid w:val="00691BDC"/>
    <w:rsid w:val="006921F0"/>
    <w:rsid w:val="006926F4"/>
    <w:rsid w:val="00692BB2"/>
    <w:rsid w:val="00692ED8"/>
    <w:rsid w:val="00693202"/>
    <w:rsid w:val="00694815"/>
    <w:rsid w:val="00694E34"/>
    <w:rsid w:val="006951EA"/>
    <w:rsid w:val="006952BE"/>
    <w:rsid w:val="00695B7C"/>
    <w:rsid w:val="00696124"/>
    <w:rsid w:val="00696318"/>
    <w:rsid w:val="006968A9"/>
    <w:rsid w:val="00696E6E"/>
    <w:rsid w:val="00697296"/>
    <w:rsid w:val="00697DAB"/>
    <w:rsid w:val="006A012D"/>
    <w:rsid w:val="006A0262"/>
    <w:rsid w:val="006A0451"/>
    <w:rsid w:val="006A0626"/>
    <w:rsid w:val="006A0772"/>
    <w:rsid w:val="006A0D66"/>
    <w:rsid w:val="006A1005"/>
    <w:rsid w:val="006A15B9"/>
    <w:rsid w:val="006A1C90"/>
    <w:rsid w:val="006A1E71"/>
    <w:rsid w:val="006A21AD"/>
    <w:rsid w:val="006A266C"/>
    <w:rsid w:val="006A2C6B"/>
    <w:rsid w:val="006A2F23"/>
    <w:rsid w:val="006A3410"/>
    <w:rsid w:val="006A3846"/>
    <w:rsid w:val="006A38D8"/>
    <w:rsid w:val="006A3D40"/>
    <w:rsid w:val="006A3D65"/>
    <w:rsid w:val="006A3FC3"/>
    <w:rsid w:val="006A40B3"/>
    <w:rsid w:val="006A43A4"/>
    <w:rsid w:val="006A45B5"/>
    <w:rsid w:val="006A509D"/>
    <w:rsid w:val="006A5418"/>
    <w:rsid w:val="006A590F"/>
    <w:rsid w:val="006A59B1"/>
    <w:rsid w:val="006A6306"/>
    <w:rsid w:val="006A72BB"/>
    <w:rsid w:val="006A7418"/>
    <w:rsid w:val="006A77BF"/>
    <w:rsid w:val="006A7AB3"/>
    <w:rsid w:val="006A7F37"/>
    <w:rsid w:val="006B0279"/>
    <w:rsid w:val="006B065F"/>
    <w:rsid w:val="006B06AA"/>
    <w:rsid w:val="006B1671"/>
    <w:rsid w:val="006B18F3"/>
    <w:rsid w:val="006B19AE"/>
    <w:rsid w:val="006B1C00"/>
    <w:rsid w:val="006B1C85"/>
    <w:rsid w:val="006B2690"/>
    <w:rsid w:val="006B2957"/>
    <w:rsid w:val="006B2FA2"/>
    <w:rsid w:val="006B33AF"/>
    <w:rsid w:val="006B37AC"/>
    <w:rsid w:val="006B37F6"/>
    <w:rsid w:val="006B3B59"/>
    <w:rsid w:val="006B41BF"/>
    <w:rsid w:val="006B421F"/>
    <w:rsid w:val="006B46E5"/>
    <w:rsid w:val="006B47A2"/>
    <w:rsid w:val="006B491A"/>
    <w:rsid w:val="006B4D64"/>
    <w:rsid w:val="006B55E4"/>
    <w:rsid w:val="006B571E"/>
    <w:rsid w:val="006B57C6"/>
    <w:rsid w:val="006B5E83"/>
    <w:rsid w:val="006B6545"/>
    <w:rsid w:val="006B6C8D"/>
    <w:rsid w:val="006B6F05"/>
    <w:rsid w:val="006B7649"/>
    <w:rsid w:val="006B78F2"/>
    <w:rsid w:val="006B7E05"/>
    <w:rsid w:val="006B7F7C"/>
    <w:rsid w:val="006C096C"/>
    <w:rsid w:val="006C178B"/>
    <w:rsid w:val="006C2132"/>
    <w:rsid w:val="006C285F"/>
    <w:rsid w:val="006C2D9F"/>
    <w:rsid w:val="006C2EB7"/>
    <w:rsid w:val="006C3018"/>
    <w:rsid w:val="006C32A3"/>
    <w:rsid w:val="006C3849"/>
    <w:rsid w:val="006C3C4C"/>
    <w:rsid w:val="006C3D6B"/>
    <w:rsid w:val="006C42F7"/>
    <w:rsid w:val="006C4736"/>
    <w:rsid w:val="006C4912"/>
    <w:rsid w:val="006C5028"/>
    <w:rsid w:val="006C50FA"/>
    <w:rsid w:val="006C51F7"/>
    <w:rsid w:val="006C5BFC"/>
    <w:rsid w:val="006C61F9"/>
    <w:rsid w:val="006C664A"/>
    <w:rsid w:val="006C67FE"/>
    <w:rsid w:val="006C6DC9"/>
    <w:rsid w:val="006C6FD0"/>
    <w:rsid w:val="006C74D4"/>
    <w:rsid w:val="006C766A"/>
    <w:rsid w:val="006D0170"/>
    <w:rsid w:val="006D02AE"/>
    <w:rsid w:val="006D0330"/>
    <w:rsid w:val="006D133D"/>
    <w:rsid w:val="006D17B6"/>
    <w:rsid w:val="006D1840"/>
    <w:rsid w:val="006D1AE4"/>
    <w:rsid w:val="006D1D5B"/>
    <w:rsid w:val="006D2049"/>
    <w:rsid w:val="006D269E"/>
    <w:rsid w:val="006D27D5"/>
    <w:rsid w:val="006D28D2"/>
    <w:rsid w:val="006D2B8D"/>
    <w:rsid w:val="006D2BAD"/>
    <w:rsid w:val="006D2BF2"/>
    <w:rsid w:val="006D2E77"/>
    <w:rsid w:val="006D3ADC"/>
    <w:rsid w:val="006D3D05"/>
    <w:rsid w:val="006D445E"/>
    <w:rsid w:val="006D478B"/>
    <w:rsid w:val="006D488F"/>
    <w:rsid w:val="006D4FBF"/>
    <w:rsid w:val="006D58F5"/>
    <w:rsid w:val="006D5B3B"/>
    <w:rsid w:val="006D5EAF"/>
    <w:rsid w:val="006D6938"/>
    <w:rsid w:val="006D6DB2"/>
    <w:rsid w:val="006D6FFE"/>
    <w:rsid w:val="006D7041"/>
    <w:rsid w:val="006D73E3"/>
    <w:rsid w:val="006D7AED"/>
    <w:rsid w:val="006E011E"/>
    <w:rsid w:val="006E040F"/>
    <w:rsid w:val="006E05FD"/>
    <w:rsid w:val="006E0D72"/>
    <w:rsid w:val="006E0E80"/>
    <w:rsid w:val="006E1412"/>
    <w:rsid w:val="006E143B"/>
    <w:rsid w:val="006E151B"/>
    <w:rsid w:val="006E20C8"/>
    <w:rsid w:val="006E213F"/>
    <w:rsid w:val="006E2468"/>
    <w:rsid w:val="006E259E"/>
    <w:rsid w:val="006E26F8"/>
    <w:rsid w:val="006E2AC2"/>
    <w:rsid w:val="006E2B3A"/>
    <w:rsid w:val="006E2CCE"/>
    <w:rsid w:val="006E2CD4"/>
    <w:rsid w:val="006E2EC7"/>
    <w:rsid w:val="006E38AF"/>
    <w:rsid w:val="006E4A8A"/>
    <w:rsid w:val="006E5210"/>
    <w:rsid w:val="006E55B4"/>
    <w:rsid w:val="006E5661"/>
    <w:rsid w:val="006E5745"/>
    <w:rsid w:val="006E57CA"/>
    <w:rsid w:val="006E5997"/>
    <w:rsid w:val="006E59EC"/>
    <w:rsid w:val="006E5B49"/>
    <w:rsid w:val="006E61C2"/>
    <w:rsid w:val="006E6595"/>
    <w:rsid w:val="006E6860"/>
    <w:rsid w:val="006E6E9E"/>
    <w:rsid w:val="006E796E"/>
    <w:rsid w:val="006E7C72"/>
    <w:rsid w:val="006E7EC6"/>
    <w:rsid w:val="006E7F13"/>
    <w:rsid w:val="006F0795"/>
    <w:rsid w:val="006F09D3"/>
    <w:rsid w:val="006F156B"/>
    <w:rsid w:val="006F1BE7"/>
    <w:rsid w:val="006F1CAE"/>
    <w:rsid w:val="006F1E4B"/>
    <w:rsid w:val="006F1F96"/>
    <w:rsid w:val="006F2001"/>
    <w:rsid w:val="006F2AF5"/>
    <w:rsid w:val="006F37B6"/>
    <w:rsid w:val="006F3BF1"/>
    <w:rsid w:val="006F3DEE"/>
    <w:rsid w:val="006F45A2"/>
    <w:rsid w:val="006F4643"/>
    <w:rsid w:val="006F46A4"/>
    <w:rsid w:val="006F5111"/>
    <w:rsid w:val="006F560A"/>
    <w:rsid w:val="006F5774"/>
    <w:rsid w:val="006F593A"/>
    <w:rsid w:val="006F5FC3"/>
    <w:rsid w:val="006F62DD"/>
    <w:rsid w:val="006F6C0C"/>
    <w:rsid w:val="006F6CA0"/>
    <w:rsid w:val="006F6FCF"/>
    <w:rsid w:val="006F780A"/>
    <w:rsid w:val="006F7B69"/>
    <w:rsid w:val="00700D63"/>
    <w:rsid w:val="0070143A"/>
    <w:rsid w:val="00701464"/>
    <w:rsid w:val="00701D5A"/>
    <w:rsid w:val="00702138"/>
    <w:rsid w:val="00702B95"/>
    <w:rsid w:val="00702BC8"/>
    <w:rsid w:val="00702E7E"/>
    <w:rsid w:val="0070300F"/>
    <w:rsid w:val="00703688"/>
    <w:rsid w:val="00703853"/>
    <w:rsid w:val="00704C95"/>
    <w:rsid w:val="00705393"/>
    <w:rsid w:val="00705D1A"/>
    <w:rsid w:val="00705F68"/>
    <w:rsid w:val="007069E7"/>
    <w:rsid w:val="00706E30"/>
    <w:rsid w:val="00706F15"/>
    <w:rsid w:val="00706F86"/>
    <w:rsid w:val="00707958"/>
    <w:rsid w:val="00707960"/>
    <w:rsid w:val="00707FC7"/>
    <w:rsid w:val="00710ECE"/>
    <w:rsid w:val="00710FA2"/>
    <w:rsid w:val="007115C5"/>
    <w:rsid w:val="00711805"/>
    <w:rsid w:val="00711920"/>
    <w:rsid w:val="007124AD"/>
    <w:rsid w:val="00712D2F"/>
    <w:rsid w:val="00712E1E"/>
    <w:rsid w:val="00713AA7"/>
    <w:rsid w:val="00713B79"/>
    <w:rsid w:val="00713D69"/>
    <w:rsid w:val="00713F3E"/>
    <w:rsid w:val="007145FC"/>
    <w:rsid w:val="00714761"/>
    <w:rsid w:val="00714C12"/>
    <w:rsid w:val="00715824"/>
    <w:rsid w:val="007167D1"/>
    <w:rsid w:val="00716D7E"/>
    <w:rsid w:val="00716E13"/>
    <w:rsid w:val="007170CB"/>
    <w:rsid w:val="007171C9"/>
    <w:rsid w:val="00717554"/>
    <w:rsid w:val="0071769D"/>
    <w:rsid w:val="00717C74"/>
    <w:rsid w:val="00717EA6"/>
    <w:rsid w:val="00717FA2"/>
    <w:rsid w:val="007208A6"/>
    <w:rsid w:val="00720F32"/>
    <w:rsid w:val="00721331"/>
    <w:rsid w:val="00721470"/>
    <w:rsid w:val="00721B8D"/>
    <w:rsid w:val="00721D7F"/>
    <w:rsid w:val="00721DFE"/>
    <w:rsid w:val="007220A1"/>
    <w:rsid w:val="007234AD"/>
    <w:rsid w:val="0072392A"/>
    <w:rsid w:val="00723DDF"/>
    <w:rsid w:val="007243B7"/>
    <w:rsid w:val="00724F34"/>
    <w:rsid w:val="0072521F"/>
    <w:rsid w:val="007259CD"/>
    <w:rsid w:val="00725B53"/>
    <w:rsid w:val="00725E5A"/>
    <w:rsid w:val="00725FA1"/>
    <w:rsid w:val="00727299"/>
    <w:rsid w:val="007272FB"/>
    <w:rsid w:val="00727D16"/>
    <w:rsid w:val="00727FC1"/>
    <w:rsid w:val="007301D7"/>
    <w:rsid w:val="00731255"/>
    <w:rsid w:val="007312DE"/>
    <w:rsid w:val="00731522"/>
    <w:rsid w:val="00731558"/>
    <w:rsid w:val="00731751"/>
    <w:rsid w:val="00731807"/>
    <w:rsid w:val="00731F48"/>
    <w:rsid w:val="00731FCD"/>
    <w:rsid w:val="00732963"/>
    <w:rsid w:val="00732D46"/>
    <w:rsid w:val="00732E42"/>
    <w:rsid w:val="007330C1"/>
    <w:rsid w:val="0073367E"/>
    <w:rsid w:val="00733B11"/>
    <w:rsid w:val="00733E06"/>
    <w:rsid w:val="00733F8A"/>
    <w:rsid w:val="007342A7"/>
    <w:rsid w:val="00734C37"/>
    <w:rsid w:val="007350AC"/>
    <w:rsid w:val="0073516D"/>
    <w:rsid w:val="00735857"/>
    <w:rsid w:val="00735EB9"/>
    <w:rsid w:val="0073605B"/>
    <w:rsid w:val="007362F1"/>
    <w:rsid w:val="00736407"/>
    <w:rsid w:val="0073654D"/>
    <w:rsid w:val="007368E4"/>
    <w:rsid w:val="00736A6B"/>
    <w:rsid w:val="00736EC1"/>
    <w:rsid w:val="00737121"/>
    <w:rsid w:val="00737533"/>
    <w:rsid w:val="00737BCC"/>
    <w:rsid w:val="00737BCF"/>
    <w:rsid w:val="00740867"/>
    <w:rsid w:val="007408BC"/>
    <w:rsid w:val="00740BC1"/>
    <w:rsid w:val="00740C80"/>
    <w:rsid w:val="00741471"/>
    <w:rsid w:val="0074147B"/>
    <w:rsid w:val="00741729"/>
    <w:rsid w:val="007417CB"/>
    <w:rsid w:val="007418A0"/>
    <w:rsid w:val="00741EE6"/>
    <w:rsid w:val="007428BD"/>
    <w:rsid w:val="007429AA"/>
    <w:rsid w:val="007434CE"/>
    <w:rsid w:val="007438DF"/>
    <w:rsid w:val="00743AEB"/>
    <w:rsid w:val="007447C6"/>
    <w:rsid w:val="00744D55"/>
    <w:rsid w:val="00745054"/>
    <w:rsid w:val="00745BC4"/>
    <w:rsid w:val="00745F89"/>
    <w:rsid w:val="007466EE"/>
    <w:rsid w:val="00746EF2"/>
    <w:rsid w:val="0074729C"/>
    <w:rsid w:val="007473C4"/>
    <w:rsid w:val="00747A0F"/>
    <w:rsid w:val="00747E05"/>
    <w:rsid w:val="00750545"/>
    <w:rsid w:val="00750B1F"/>
    <w:rsid w:val="00750B3B"/>
    <w:rsid w:val="00751848"/>
    <w:rsid w:val="0075258D"/>
    <w:rsid w:val="00752A2D"/>
    <w:rsid w:val="00753307"/>
    <w:rsid w:val="00753B80"/>
    <w:rsid w:val="00754198"/>
    <w:rsid w:val="007543C7"/>
    <w:rsid w:val="007546D4"/>
    <w:rsid w:val="00754A85"/>
    <w:rsid w:val="007553F6"/>
    <w:rsid w:val="00755572"/>
    <w:rsid w:val="0075567E"/>
    <w:rsid w:val="007556C0"/>
    <w:rsid w:val="00755B8F"/>
    <w:rsid w:val="0075712F"/>
    <w:rsid w:val="0075746A"/>
    <w:rsid w:val="0075750A"/>
    <w:rsid w:val="007601DE"/>
    <w:rsid w:val="007602C5"/>
    <w:rsid w:val="0076032B"/>
    <w:rsid w:val="007603FB"/>
    <w:rsid w:val="00760BEB"/>
    <w:rsid w:val="00760C06"/>
    <w:rsid w:val="00760C4A"/>
    <w:rsid w:val="00760CBE"/>
    <w:rsid w:val="00761099"/>
    <w:rsid w:val="00761E55"/>
    <w:rsid w:val="00762B85"/>
    <w:rsid w:val="00762C76"/>
    <w:rsid w:val="007630F5"/>
    <w:rsid w:val="007631CE"/>
    <w:rsid w:val="0076379C"/>
    <w:rsid w:val="00763E0C"/>
    <w:rsid w:val="00763EAD"/>
    <w:rsid w:val="00764988"/>
    <w:rsid w:val="007654B6"/>
    <w:rsid w:val="0076564C"/>
    <w:rsid w:val="007659BB"/>
    <w:rsid w:val="007659D4"/>
    <w:rsid w:val="00766612"/>
    <w:rsid w:val="00766891"/>
    <w:rsid w:val="00766B4C"/>
    <w:rsid w:val="0076753A"/>
    <w:rsid w:val="007678C8"/>
    <w:rsid w:val="00767C0C"/>
    <w:rsid w:val="00770A03"/>
    <w:rsid w:val="0077117A"/>
    <w:rsid w:val="007712E1"/>
    <w:rsid w:val="00771A7F"/>
    <w:rsid w:val="00771B02"/>
    <w:rsid w:val="00771F90"/>
    <w:rsid w:val="00772453"/>
    <w:rsid w:val="00772929"/>
    <w:rsid w:val="00773697"/>
    <w:rsid w:val="00773698"/>
    <w:rsid w:val="0077393C"/>
    <w:rsid w:val="0077398B"/>
    <w:rsid w:val="00773CFA"/>
    <w:rsid w:val="007744FA"/>
    <w:rsid w:val="0077468B"/>
    <w:rsid w:val="00774BAD"/>
    <w:rsid w:val="007752E4"/>
    <w:rsid w:val="007755A7"/>
    <w:rsid w:val="007756A9"/>
    <w:rsid w:val="00775A8B"/>
    <w:rsid w:val="00775AAD"/>
    <w:rsid w:val="00775D61"/>
    <w:rsid w:val="00775DF1"/>
    <w:rsid w:val="00776077"/>
    <w:rsid w:val="007763B5"/>
    <w:rsid w:val="007772CF"/>
    <w:rsid w:val="00777665"/>
    <w:rsid w:val="00777A60"/>
    <w:rsid w:val="00777BF9"/>
    <w:rsid w:val="00777F00"/>
    <w:rsid w:val="00780466"/>
    <w:rsid w:val="00780514"/>
    <w:rsid w:val="00780EE8"/>
    <w:rsid w:val="00780FF4"/>
    <w:rsid w:val="00781551"/>
    <w:rsid w:val="00781A06"/>
    <w:rsid w:val="00781AF3"/>
    <w:rsid w:val="00781B63"/>
    <w:rsid w:val="00782054"/>
    <w:rsid w:val="00782490"/>
    <w:rsid w:val="00782C22"/>
    <w:rsid w:val="00782FF7"/>
    <w:rsid w:val="00783098"/>
    <w:rsid w:val="007830B8"/>
    <w:rsid w:val="00783281"/>
    <w:rsid w:val="007832F8"/>
    <w:rsid w:val="007834E8"/>
    <w:rsid w:val="00783911"/>
    <w:rsid w:val="00783A64"/>
    <w:rsid w:val="00783FB4"/>
    <w:rsid w:val="0078430F"/>
    <w:rsid w:val="00784625"/>
    <w:rsid w:val="00785479"/>
    <w:rsid w:val="00785925"/>
    <w:rsid w:val="00785B43"/>
    <w:rsid w:val="007863D0"/>
    <w:rsid w:val="007867B4"/>
    <w:rsid w:val="007867DC"/>
    <w:rsid w:val="00787986"/>
    <w:rsid w:val="00790659"/>
    <w:rsid w:val="00790671"/>
    <w:rsid w:val="00791CDF"/>
    <w:rsid w:val="00791D76"/>
    <w:rsid w:val="00792075"/>
    <w:rsid w:val="00792D27"/>
    <w:rsid w:val="0079306B"/>
    <w:rsid w:val="007932E8"/>
    <w:rsid w:val="00793608"/>
    <w:rsid w:val="0079370F"/>
    <w:rsid w:val="00793E5D"/>
    <w:rsid w:val="007947CF"/>
    <w:rsid w:val="00794B5F"/>
    <w:rsid w:val="00794B98"/>
    <w:rsid w:val="007951F2"/>
    <w:rsid w:val="0079530F"/>
    <w:rsid w:val="00795B84"/>
    <w:rsid w:val="00795C88"/>
    <w:rsid w:val="00796706"/>
    <w:rsid w:val="00796AAE"/>
    <w:rsid w:val="00796D9C"/>
    <w:rsid w:val="00796E2B"/>
    <w:rsid w:val="00797203"/>
    <w:rsid w:val="0079790D"/>
    <w:rsid w:val="00797CBD"/>
    <w:rsid w:val="007A046B"/>
    <w:rsid w:val="007A0A78"/>
    <w:rsid w:val="007A14CE"/>
    <w:rsid w:val="007A160B"/>
    <w:rsid w:val="007A2441"/>
    <w:rsid w:val="007A2925"/>
    <w:rsid w:val="007A2A4D"/>
    <w:rsid w:val="007A2B9C"/>
    <w:rsid w:val="007A33CD"/>
    <w:rsid w:val="007A353E"/>
    <w:rsid w:val="007A44A4"/>
    <w:rsid w:val="007A49A4"/>
    <w:rsid w:val="007A5000"/>
    <w:rsid w:val="007A59EA"/>
    <w:rsid w:val="007A5A08"/>
    <w:rsid w:val="007A6115"/>
    <w:rsid w:val="007A622D"/>
    <w:rsid w:val="007A662B"/>
    <w:rsid w:val="007A696B"/>
    <w:rsid w:val="007A6AFC"/>
    <w:rsid w:val="007A6D3E"/>
    <w:rsid w:val="007A7214"/>
    <w:rsid w:val="007A72F6"/>
    <w:rsid w:val="007A7360"/>
    <w:rsid w:val="007A7736"/>
    <w:rsid w:val="007B00F2"/>
    <w:rsid w:val="007B07FE"/>
    <w:rsid w:val="007B0B06"/>
    <w:rsid w:val="007B1065"/>
    <w:rsid w:val="007B11E7"/>
    <w:rsid w:val="007B1CC3"/>
    <w:rsid w:val="007B25DC"/>
    <w:rsid w:val="007B2A35"/>
    <w:rsid w:val="007B2F20"/>
    <w:rsid w:val="007B39C5"/>
    <w:rsid w:val="007B3CB7"/>
    <w:rsid w:val="007B48E9"/>
    <w:rsid w:val="007B4CCB"/>
    <w:rsid w:val="007B54D3"/>
    <w:rsid w:val="007B59E8"/>
    <w:rsid w:val="007B5E5F"/>
    <w:rsid w:val="007B60E1"/>
    <w:rsid w:val="007B6235"/>
    <w:rsid w:val="007B6634"/>
    <w:rsid w:val="007B681F"/>
    <w:rsid w:val="007B6C01"/>
    <w:rsid w:val="007B7CBD"/>
    <w:rsid w:val="007B7CE4"/>
    <w:rsid w:val="007C0130"/>
    <w:rsid w:val="007C027D"/>
    <w:rsid w:val="007C03D1"/>
    <w:rsid w:val="007C0647"/>
    <w:rsid w:val="007C06F2"/>
    <w:rsid w:val="007C071B"/>
    <w:rsid w:val="007C15FD"/>
    <w:rsid w:val="007C171A"/>
    <w:rsid w:val="007C19A1"/>
    <w:rsid w:val="007C2695"/>
    <w:rsid w:val="007C31FB"/>
    <w:rsid w:val="007C3741"/>
    <w:rsid w:val="007C3814"/>
    <w:rsid w:val="007C39C2"/>
    <w:rsid w:val="007C3D71"/>
    <w:rsid w:val="007C3D81"/>
    <w:rsid w:val="007C401B"/>
    <w:rsid w:val="007C4823"/>
    <w:rsid w:val="007C4EEB"/>
    <w:rsid w:val="007C544C"/>
    <w:rsid w:val="007C5569"/>
    <w:rsid w:val="007C5744"/>
    <w:rsid w:val="007C5F19"/>
    <w:rsid w:val="007C691A"/>
    <w:rsid w:val="007C6ADD"/>
    <w:rsid w:val="007C79E6"/>
    <w:rsid w:val="007C7A61"/>
    <w:rsid w:val="007C7EAF"/>
    <w:rsid w:val="007D0565"/>
    <w:rsid w:val="007D0D68"/>
    <w:rsid w:val="007D0F24"/>
    <w:rsid w:val="007D17B7"/>
    <w:rsid w:val="007D1F0C"/>
    <w:rsid w:val="007D2379"/>
    <w:rsid w:val="007D2702"/>
    <w:rsid w:val="007D293A"/>
    <w:rsid w:val="007D31E3"/>
    <w:rsid w:val="007D3436"/>
    <w:rsid w:val="007D3773"/>
    <w:rsid w:val="007D39E5"/>
    <w:rsid w:val="007D4072"/>
    <w:rsid w:val="007D441D"/>
    <w:rsid w:val="007D4560"/>
    <w:rsid w:val="007D61C0"/>
    <w:rsid w:val="007D66D7"/>
    <w:rsid w:val="007D6952"/>
    <w:rsid w:val="007D6AA6"/>
    <w:rsid w:val="007D6DDA"/>
    <w:rsid w:val="007D6E5F"/>
    <w:rsid w:val="007D702F"/>
    <w:rsid w:val="007D7BE2"/>
    <w:rsid w:val="007E0185"/>
    <w:rsid w:val="007E01A4"/>
    <w:rsid w:val="007E02F0"/>
    <w:rsid w:val="007E1E78"/>
    <w:rsid w:val="007E1E7C"/>
    <w:rsid w:val="007E2A59"/>
    <w:rsid w:val="007E2CC6"/>
    <w:rsid w:val="007E32EC"/>
    <w:rsid w:val="007E375F"/>
    <w:rsid w:val="007E3966"/>
    <w:rsid w:val="007E3A21"/>
    <w:rsid w:val="007E3BC0"/>
    <w:rsid w:val="007E3ED2"/>
    <w:rsid w:val="007E5096"/>
    <w:rsid w:val="007E54F9"/>
    <w:rsid w:val="007E63BF"/>
    <w:rsid w:val="007E65C8"/>
    <w:rsid w:val="007E6992"/>
    <w:rsid w:val="007E70A5"/>
    <w:rsid w:val="007E71C8"/>
    <w:rsid w:val="007E724C"/>
    <w:rsid w:val="007E7428"/>
    <w:rsid w:val="007E75B1"/>
    <w:rsid w:val="007E7784"/>
    <w:rsid w:val="007F00BA"/>
    <w:rsid w:val="007F03F5"/>
    <w:rsid w:val="007F044F"/>
    <w:rsid w:val="007F0FDF"/>
    <w:rsid w:val="007F15B6"/>
    <w:rsid w:val="007F1819"/>
    <w:rsid w:val="007F1E1A"/>
    <w:rsid w:val="007F2352"/>
    <w:rsid w:val="007F23FD"/>
    <w:rsid w:val="007F2B5B"/>
    <w:rsid w:val="007F2D69"/>
    <w:rsid w:val="007F3365"/>
    <w:rsid w:val="007F3488"/>
    <w:rsid w:val="007F3EA2"/>
    <w:rsid w:val="007F4976"/>
    <w:rsid w:val="007F54D5"/>
    <w:rsid w:val="007F5D66"/>
    <w:rsid w:val="007F681D"/>
    <w:rsid w:val="007F6916"/>
    <w:rsid w:val="007F6DE7"/>
    <w:rsid w:val="007F6EA7"/>
    <w:rsid w:val="007F72BC"/>
    <w:rsid w:val="007F763D"/>
    <w:rsid w:val="0080035F"/>
    <w:rsid w:val="00800475"/>
    <w:rsid w:val="00800ABD"/>
    <w:rsid w:val="00800F4D"/>
    <w:rsid w:val="008017F0"/>
    <w:rsid w:val="0080189F"/>
    <w:rsid w:val="0080196B"/>
    <w:rsid w:val="00802329"/>
    <w:rsid w:val="00802F24"/>
    <w:rsid w:val="00803B14"/>
    <w:rsid w:val="00803CE9"/>
    <w:rsid w:val="0080414A"/>
    <w:rsid w:val="00804CA1"/>
    <w:rsid w:val="00804E76"/>
    <w:rsid w:val="00804E94"/>
    <w:rsid w:val="00804F53"/>
    <w:rsid w:val="00805996"/>
    <w:rsid w:val="00805D0A"/>
    <w:rsid w:val="00806151"/>
    <w:rsid w:val="00806BC4"/>
    <w:rsid w:val="00806D91"/>
    <w:rsid w:val="00806FDB"/>
    <w:rsid w:val="00807A75"/>
    <w:rsid w:val="00807FF3"/>
    <w:rsid w:val="0081041C"/>
    <w:rsid w:val="00810493"/>
    <w:rsid w:val="00810780"/>
    <w:rsid w:val="00810991"/>
    <w:rsid w:val="0081100E"/>
    <w:rsid w:val="00811316"/>
    <w:rsid w:val="0081163B"/>
    <w:rsid w:val="0081173C"/>
    <w:rsid w:val="008120E3"/>
    <w:rsid w:val="00812878"/>
    <w:rsid w:val="00812E36"/>
    <w:rsid w:val="00812F1B"/>
    <w:rsid w:val="00813177"/>
    <w:rsid w:val="0081323C"/>
    <w:rsid w:val="00813322"/>
    <w:rsid w:val="00813594"/>
    <w:rsid w:val="00813667"/>
    <w:rsid w:val="00813A41"/>
    <w:rsid w:val="008142E4"/>
    <w:rsid w:val="0081462A"/>
    <w:rsid w:val="008150E0"/>
    <w:rsid w:val="008156F7"/>
    <w:rsid w:val="0081588C"/>
    <w:rsid w:val="0081704D"/>
    <w:rsid w:val="00817383"/>
    <w:rsid w:val="00817D35"/>
    <w:rsid w:val="00820034"/>
    <w:rsid w:val="00820692"/>
    <w:rsid w:val="00820943"/>
    <w:rsid w:val="008211C3"/>
    <w:rsid w:val="00821578"/>
    <w:rsid w:val="00821756"/>
    <w:rsid w:val="00821810"/>
    <w:rsid w:val="00821D94"/>
    <w:rsid w:val="00821E11"/>
    <w:rsid w:val="00822A51"/>
    <w:rsid w:val="00822FD2"/>
    <w:rsid w:val="0082312E"/>
    <w:rsid w:val="0082329C"/>
    <w:rsid w:val="008233BD"/>
    <w:rsid w:val="008238D1"/>
    <w:rsid w:val="00823CF4"/>
    <w:rsid w:val="00824280"/>
    <w:rsid w:val="00824339"/>
    <w:rsid w:val="008243DE"/>
    <w:rsid w:val="0082497A"/>
    <w:rsid w:val="00824EB0"/>
    <w:rsid w:val="00825B37"/>
    <w:rsid w:val="0082634A"/>
    <w:rsid w:val="00826CE2"/>
    <w:rsid w:val="00827E85"/>
    <w:rsid w:val="00830150"/>
    <w:rsid w:val="0083048D"/>
    <w:rsid w:val="00830C5E"/>
    <w:rsid w:val="00830F83"/>
    <w:rsid w:val="00831139"/>
    <w:rsid w:val="00831C8C"/>
    <w:rsid w:val="008325D7"/>
    <w:rsid w:val="0083260A"/>
    <w:rsid w:val="00832738"/>
    <w:rsid w:val="008328D0"/>
    <w:rsid w:val="0083324F"/>
    <w:rsid w:val="00833261"/>
    <w:rsid w:val="008333D9"/>
    <w:rsid w:val="008335F2"/>
    <w:rsid w:val="00833CAD"/>
    <w:rsid w:val="00834898"/>
    <w:rsid w:val="00834A48"/>
    <w:rsid w:val="0083571D"/>
    <w:rsid w:val="00835C7C"/>
    <w:rsid w:val="00835E4D"/>
    <w:rsid w:val="00837570"/>
    <w:rsid w:val="00837CDB"/>
    <w:rsid w:val="008400CA"/>
    <w:rsid w:val="008401A8"/>
    <w:rsid w:val="008414FF"/>
    <w:rsid w:val="00841666"/>
    <w:rsid w:val="00841744"/>
    <w:rsid w:val="00841765"/>
    <w:rsid w:val="008417A9"/>
    <w:rsid w:val="008417BA"/>
    <w:rsid w:val="00841A83"/>
    <w:rsid w:val="0084243D"/>
    <w:rsid w:val="00842680"/>
    <w:rsid w:val="0084275F"/>
    <w:rsid w:val="008429B1"/>
    <w:rsid w:val="00842A83"/>
    <w:rsid w:val="00843721"/>
    <w:rsid w:val="00843755"/>
    <w:rsid w:val="00843D43"/>
    <w:rsid w:val="0084462E"/>
    <w:rsid w:val="00845334"/>
    <w:rsid w:val="00845ADC"/>
    <w:rsid w:val="00845D48"/>
    <w:rsid w:val="00846473"/>
    <w:rsid w:val="008464FD"/>
    <w:rsid w:val="00846863"/>
    <w:rsid w:val="00846AFC"/>
    <w:rsid w:val="00846E57"/>
    <w:rsid w:val="00846EFD"/>
    <w:rsid w:val="00847604"/>
    <w:rsid w:val="00847C48"/>
    <w:rsid w:val="00850477"/>
    <w:rsid w:val="008510CF"/>
    <w:rsid w:val="008510D8"/>
    <w:rsid w:val="00851606"/>
    <w:rsid w:val="008516EF"/>
    <w:rsid w:val="00851A10"/>
    <w:rsid w:val="00851E01"/>
    <w:rsid w:val="008521D1"/>
    <w:rsid w:val="008524A0"/>
    <w:rsid w:val="008528B2"/>
    <w:rsid w:val="0085297F"/>
    <w:rsid w:val="008535F8"/>
    <w:rsid w:val="0085385B"/>
    <w:rsid w:val="00853DA0"/>
    <w:rsid w:val="00854F67"/>
    <w:rsid w:val="00855E66"/>
    <w:rsid w:val="00856352"/>
    <w:rsid w:val="00856422"/>
    <w:rsid w:val="00856580"/>
    <w:rsid w:val="00856BB7"/>
    <w:rsid w:val="00856ED7"/>
    <w:rsid w:val="00856F9C"/>
    <w:rsid w:val="00857AC8"/>
    <w:rsid w:val="00857BF2"/>
    <w:rsid w:val="0086034C"/>
    <w:rsid w:val="008605E7"/>
    <w:rsid w:val="00860E7B"/>
    <w:rsid w:val="00861C52"/>
    <w:rsid w:val="00861DEE"/>
    <w:rsid w:val="00861F56"/>
    <w:rsid w:val="0086294B"/>
    <w:rsid w:val="00862B80"/>
    <w:rsid w:val="00862D10"/>
    <w:rsid w:val="008635FC"/>
    <w:rsid w:val="008639D6"/>
    <w:rsid w:val="00863B27"/>
    <w:rsid w:val="00863B70"/>
    <w:rsid w:val="00863EB4"/>
    <w:rsid w:val="00864102"/>
    <w:rsid w:val="008642F2"/>
    <w:rsid w:val="008645F1"/>
    <w:rsid w:val="00864911"/>
    <w:rsid w:val="008664D3"/>
    <w:rsid w:val="00867833"/>
    <w:rsid w:val="00867B47"/>
    <w:rsid w:val="00867C95"/>
    <w:rsid w:val="00867F1B"/>
    <w:rsid w:val="00867F2C"/>
    <w:rsid w:val="00870641"/>
    <w:rsid w:val="0087072F"/>
    <w:rsid w:val="00870AD8"/>
    <w:rsid w:val="00871273"/>
    <w:rsid w:val="00871442"/>
    <w:rsid w:val="00871498"/>
    <w:rsid w:val="0087185F"/>
    <w:rsid w:val="0087225D"/>
    <w:rsid w:val="008722FE"/>
    <w:rsid w:val="00872506"/>
    <w:rsid w:val="008726F2"/>
    <w:rsid w:val="00873050"/>
    <w:rsid w:val="00873274"/>
    <w:rsid w:val="008735DE"/>
    <w:rsid w:val="00873AAE"/>
    <w:rsid w:val="00873F97"/>
    <w:rsid w:val="008742E2"/>
    <w:rsid w:val="00874BC2"/>
    <w:rsid w:val="0087559E"/>
    <w:rsid w:val="00875B38"/>
    <w:rsid w:val="00875D9C"/>
    <w:rsid w:val="008767A5"/>
    <w:rsid w:val="00876C09"/>
    <w:rsid w:val="008770B3"/>
    <w:rsid w:val="008807A2"/>
    <w:rsid w:val="008809CE"/>
    <w:rsid w:val="00880A4E"/>
    <w:rsid w:val="008811DC"/>
    <w:rsid w:val="00881213"/>
    <w:rsid w:val="008814B3"/>
    <w:rsid w:val="00881583"/>
    <w:rsid w:val="00881F59"/>
    <w:rsid w:val="00882863"/>
    <w:rsid w:val="00882DA4"/>
    <w:rsid w:val="0088339E"/>
    <w:rsid w:val="00883725"/>
    <w:rsid w:val="0088386A"/>
    <w:rsid w:val="00883A6C"/>
    <w:rsid w:val="0088446C"/>
    <w:rsid w:val="008854E0"/>
    <w:rsid w:val="00885C2C"/>
    <w:rsid w:val="00885D0E"/>
    <w:rsid w:val="00885E34"/>
    <w:rsid w:val="00886952"/>
    <w:rsid w:val="00887526"/>
    <w:rsid w:val="008878CE"/>
    <w:rsid w:val="008901AE"/>
    <w:rsid w:val="00890370"/>
    <w:rsid w:val="00890703"/>
    <w:rsid w:val="00890854"/>
    <w:rsid w:val="00890A2C"/>
    <w:rsid w:val="00891155"/>
    <w:rsid w:val="00891C7A"/>
    <w:rsid w:val="00891D4A"/>
    <w:rsid w:val="0089259A"/>
    <w:rsid w:val="008928B5"/>
    <w:rsid w:val="00892AF2"/>
    <w:rsid w:val="00892C1E"/>
    <w:rsid w:val="0089336C"/>
    <w:rsid w:val="00893E50"/>
    <w:rsid w:val="00894A14"/>
    <w:rsid w:val="00894B91"/>
    <w:rsid w:val="008953F3"/>
    <w:rsid w:val="008957C2"/>
    <w:rsid w:val="0089583E"/>
    <w:rsid w:val="00895ABA"/>
    <w:rsid w:val="00896146"/>
    <w:rsid w:val="0089624C"/>
    <w:rsid w:val="0089692A"/>
    <w:rsid w:val="00896C0E"/>
    <w:rsid w:val="00896C41"/>
    <w:rsid w:val="00896DBA"/>
    <w:rsid w:val="00896EE9"/>
    <w:rsid w:val="008975C2"/>
    <w:rsid w:val="00897B91"/>
    <w:rsid w:val="008A05F4"/>
    <w:rsid w:val="008A0722"/>
    <w:rsid w:val="008A0B50"/>
    <w:rsid w:val="008A111B"/>
    <w:rsid w:val="008A1266"/>
    <w:rsid w:val="008A1373"/>
    <w:rsid w:val="008A15DE"/>
    <w:rsid w:val="008A16FB"/>
    <w:rsid w:val="008A186C"/>
    <w:rsid w:val="008A1C17"/>
    <w:rsid w:val="008A2425"/>
    <w:rsid w:val="008A264C"/>
    <w:rsid w:val="008A3173"/>
    <w:rsid w:val="008A38A3"/>
    <w:rsid w:val="008A3D8E"/>
    <w:rsid w:val="008A413B"/>
    <w:rsid w:val="008A415B"/>
    <w:rsid w:val="008A467A"/>
    <w:rsid w:val="008A499F"/>
    <w:rsid w:val="008A4A75"/>
    <w:rsid w:val="008A4CD3"/>
    <w:rsid w:val="008A4E2A"/>
    <w:rsid w:val="008A5489"/>
    <w:rsid w:val="008A571A"/>
    <w:rsid w:val="008A6438"/>
    <w:rsid w:val="008A65FE"/>
    <w:rsid w:val="008A7818"/>
    <w:rsid w:val="008A78F9"/>
    <w:rsid w:val="008A7B25"/>
    <w:rsid w:val="008B08E8"/>
    <w:rsid w:val="008B08F2"/>
    <w:rsid w:val="008B090B"/>
    <w:rsid w:val="008B0E0A"/>
    <w:rsid w:val="008B152D"/>
    <w:rsid w:val="008B17B3"/>
    <w:rsid w:val="008B1826"/>
    <w:rsid w:val="008B1B22"/>
    <w:rsid w:val="008B25D6"/>
    <w:rsid w:val="008B2B50"/>
    <w:rsid w:val="008B2B53"/>
    <w:rsid w:val="008B2DEE"/>
    <w:rsid w:val="008B3022"/>
    <w:rsid w:val="008B37C9"/>
    <w:rsid w:val="008B37D1"/>
    <w:rsid w:val="008B3AEE"/>
    <w:rsid w:val="008B3C4A"/>
    <w:rsid w:val="008B4078"/>
    <w:rsid w:val="008B41E0"/>
    <w:rsid w:val="008B50FA"/>
    <w:rsid w:val="008B5814"/>
    <w:rsid w:val="008B5CCC"/>
    <w:rsid w:val="008B5E7F"/>
    <w:rsid w:val="008B6520"/>
    <w:rsid w:val="008B688D"/>
    <w:rsid w:val="008B7749"/>
    <w:rsid w:val="008B7BB9"/>
    <w:rsid w:val="008C015F"/>
    <w:rsid w:val="008C0532"/>
    <w:rsid w:val="008C0847"/>
    <w:rsid w:val="008C0B71"/>
    <w:rsid w:val="008C0F7E"/>
    <w:rsid w:val="008C12FE"/>
    <w:rsid w:val="008C1ADD"/>
    <w:rsid w:val="008C1ED6"/>
    <w:rsid w:val="008C2381"/>
    <w:rsid w:val="008C3448"/>
    <w:rsid w:val="008C3522"/>
    <w:rsid w:val="008C4B0A"/>
    <w:rsid w:val="008C508F"/>
    <w:rsid w:val="008C5154"/>
    <w:rsid w:val="008C5564"/>
    <w:rsid w:val="008C58FF"/>
    <w:rsid w:val="008C59AC"/>
    <w:rsid w:val="008C680D"/>
    <w:rsid w:val="008C7285"/>
    <w:rsid w:val="008C7951"/>
    <w:rsid w:val="008D06D9"/>
    <w:rsid w:val="008D1351"/>
    <w:rsid w:val="008D16B0"/>
    <w:rsid w:val="008D1732"/>
    <w:rsid w:val="008D18CD"/>
    <w:rsid w:val="008D1AF1"/>
    <w:rsid w:val="008D2976"/>
    <w:rsid w:val="008D2AB7"/>
    <w:rsid w:val="008D3254"/>
    <w:rsid w:val="008D35F1"/>
    <w:rsid w:val="008D37FD"/>
    <w:rsid w:val="008D3841"/>
    <w:rsid w:val="008D3865"/>
    <w:rsid w:val="008D3C86"/>
    <w:rsid w:val="008D3D59"/>
    <w:rsid w:val="008D405A"/>
    <w:rsid w:val="008D45C7"/>
    <w:rsid w:val="008D4823"/>
    <w:rsid w:val="008D4BF1"/>
    <w:rsid w:val="008D4E95"/>
    <w:rsid w:val="008D5724"/>
    <w:rsid w:val="008D5A11"/>
    <w:rsid w:val="008D5A42"/>
    <w:rsid w:val="008D5FBE"/>
    <w:rsid w:val="008D630C"/>
    <w:rsid w:val="008D63B8"/>
    <w:rsid w:val="008D6648"/>
    <w:rsid w:val="008D7119"/>
    <w:rsid w:val="008D7580"/>
    <w:rsid w:val="008D7BC4"/>
    <w:rsid w:val="008E00FD"/>
    <w:rsid w:val="008E041D"/>
    <w:rsid w:val="008E0468"/>
    <w:rsid w:val="008E054C"/>
    <w:rsid w:val="008E0557"/>
    <w:rsid w:val="008E0A0E"/>
    <w:rsid w:val="008E0D8C"/>
    <w:rsid w:val="008E10AC"/>
    <w:rsid w:val="008E11F3"/>
    <w:rsid w:val="008E1C1E"/>
    <w:rsid w:val="008E2C89"/>
    <w:rsid w:val="008E2D69"/>
    <w:rsid w:val="008E3316"/>
    <w:rsid w:val="008E35BF"/>
    <w:rsid w:val="008E36E9"/>
    <w:rsid w:val="008E3895"/>
    <w:rsid w:val="008E3916"/>
    <w:rsid w:val="008E3CEB"/>
    <w:rsid w:val="008E3D50"/>
    <w:rsid w:val="008E3E31"/>
    <w:rsid w:val="008E3EA7"/>
    <w:rsid w:val="008E4168"/>
    <w:rsid w:val="008E4304"/>
    <w:rsid w:val="008E4F2F"/>
    <w:rsid w:val="008E531C"/>
    <w:rsid w:val="008E5BA6"/>
    <w:rsid w:val="008E6534"/>
    <w:rsid w:val="008E697D"/>
    <w:rsid w:val="008E6D7E"/>
    <w:rsid w:val="008E7410"/>
    <w:rsid w:val="008E7655"/>
    <w:rsid w:val="008E7F04"/>
    <w:rsid w:val="008F1EAC"/>
    <w:rsid w:val="008F1F2D"/>
    <w:rsid w:val="008F22A3"/>
    <w:rsid w:val="008F22D2"/>
    <w:rsid w:val="008F2B89"/>
    <w:rsid w:val="008F2E6A"/>
    <w:rsid w:val="008F3316"/>
    <w:rsid w:val="008F3D87"/>
    <w:rsid w:val="008F41AC"/>
    <w:rsid w:val="008F472A"/>
    <w:rsid w:val="008F4E38"/>
    <w:rsid w:val="008F57C3"/>
    <w:rsid w:val="008F5988"/>
    <w:rsid w:val="008F60D0"/>
    <w:rsid w:val="008F62BE"/>
    <w:rsid w:val="008F64AB"/>
    <w:rsid w:val="008F686C"/>
    <w:rsid w:val="008F6E22"/>
    <w:rsid w:val="008F7419"/>
    <w:rsid w:val="009005C6"/>
    <w:rsid w:val="00900B3F"/>
    <w:rsid w:val="00900D6C"/>
    <w:rsid w:val="009012DF"/>
    <w:rsid w:val="0090155C"/>
    <w:rsid w:val="00901601"/>
    <w:rsid w:val="00901695"/>
    <w:rsid w:val="00901C3F"/>
    <w:rsid w:val="00901CC1"/>
    <w:rsid w:val="00901CE8"/>
    <w:rsid w:val="00901FFB"/>
    <w:rsid w:val="00902976"/>
    <w:rsid w:val="00902A83"/>
    <w:rsid w:val="00902B24"/>
    <w:rsid w:val="00903047"/>
    <w:rsid w:val="00903370"/>
    <w:rsid w:val="0090360E"/>
    <w:rsid w:val="0090367E"/>
    <w:rsid w:val="00903853"/>
    <w:rsid w:val="00903B01"/>
    <w:rsid w:val="009042C3"/>
    <w:rsid w:val="00904480"/>
    <w:rsid w:val="0090457D"/>
    <w:rsid w:val="009045CC"/>
    <w:rsid w:val="009053BA"/>
    <w:rsid w:val="00905AD8"/>
    <w:rsid w:val="00905B96"/>
    <w:rsid w:val="009064F3"/>
    <w:rsid w:val="00906B49"/>
    <w:rsid w:val="00906F28"/>
    <w:rsid w:val="00907040"/>
    <w:rsid w:val="009077F1"/>
    <w:rsid w:val="00907A1D"/>
    <w:rsid w:val="00907E95"/>
    <w:rsid w:val="00907F1B"/>
    <w:rsid w:val="00907F1F"/>
    <w:rsid w:val="009105D9"/>
    <w:rsid w:val="00910AA7"/>
    <w:rsid w:val="00910D64"/>
    <w:rsid w:val="00911674"/>
    <w:rsid w:val="009117FF"/>
    <w:rsid w:val="0091182A"/>
    <w:rsid w:val="009118CA"/>
    <w:rsid w:val="0091232E"/>
    <w:rsid w:val="0091237A"/>
    <w:rsid w:val="009126CC"/>
    <w:rsid w:val="0091279A"/>
    <w:rsid w:val="009128F4"/>
    <w:rsid w:val="00912AE1"/>
    <w:rsid w:val="00912D09"/>
    <w:rsid w:val="00913062"/>
    <w:rsid w:val="00913091"/>
    <w:rsid w:val="00913560"/>
    <w:rsid w:val="00913699"/>
    <w:rsid w:val="009138E3"/>
    <w:rsid w:val="00914277"/>
    <w:rsid w:val="0091454C"/>
    <w:rsid w:val="00914A75"/>
    <w:rsid w:val="00914DA0"/>
    <w:rsid w:val="0091509D"/>
    <w:rsid w:val="0091513F"/>
    <w:rsid w:val="00915736"/>
    <w:rsid w:val="00915B5A"/>
    <w:rsid w:val="00915E12"/>
    <w:rsid w:val="009160B7"/>
    <w:rsid w:val="0091651E"/>
    <w:rsid w:val="009167E2"/>
    <w:rsid w:val="00916CC3"/>
    <w:rsid w:val="00917378"/>
    <w:rsid w:val="00917500"/>
    <w:rsid w:val="00917873"/>
    <w:rsid w:val="00917B53"/>
    <w:rsid w:val="00917B7A"/>
    <w:rsid w:val="00917BFB"/>
    <w:rsid w:val="00920236"/>
    <w:rsid w:val="00920D78"/>
    <w:rsid w:val="009211EF"/>
    <w:rsid w:val="00921316"/>
    <w:rsid w:val="00921366"/>
    <w:rsid w:val="0092143F"/>
    <w:rsid w:val="009214C3"/>
    <w:rsid w:val="0092151F"/>
    <w:rsid w:val="009218CE"/>
    <w:rsid w:val="00921D6C"/>
    <w:rsid w:val="00922016"/>
    <w:rsid w:val="00922164"/>
    <w:rsid w:val="00922429"/>
    <w:rsid w:val="0092302C"/>
    <w:rsid w:val="00923489"/>
    <w:rsid w:val="009237D4"/>
    <w:rsid w:val="00923AD8"/>
    <w:rsid w:val="009240AE"/>
    <w:rsid w:val="0092477C"/>
    <w:rsid w:val="00924E32"/>
    <w:rsid w:val="00926617"/>
    <w:rsid w:val="00926890"/>
    <w:rsid w:val="00926AD0"/>
    <w:rsid w:val="00927A32"/>
    <w:rsid w:val="00927AEC"/>
    <w:rsid w:val="00927AF2"/>
    <w:rsid w:val="00927E4B"/>
    <w:rsid w:val="009300F2"/>
    <w:rsid w:val="00930120"/>
    <w:rsid w:val="0093067B"/>
    <w:rsid w:val="009307B2"/>
    <w:rsid w:val="00930A23"/>
    <w:rsid w:val="00930B7E"/>
    <w:rsid w:val="00930E38"/>
    <w:rsid w:val="0093139E"/>
    <w:rsid w:val="009314CA"/>
    <w:rsid w:val="00932084"/>
    <w:rsid w:val="009328AE"/>
    <w:rsid w:val="00932B0A"/>
    <w:rsid w:val="00932B20"/>
    <w:rsid w:val="0093395F"/>
    <w:rsid w:val="00933AF1"/>
    <w:rsid w:val="0093408D"/>
    <w:rsid w:val="009341DF"/>
    <w:rsid w:val="00935F9D"/>
    <w:rsid w:val="0093608F"/>
    <w:rsid w:val="00936C57"/>
    <w:rsid w:val="00936FF0"/>
    <w:rsid w:val="009371EC"/>
    <w:rsid w:val="009377DB"/>
    <w:rsid w:val="00937D69"/>
    <w:rsid w:val="00940166"/>
    <w:rsid w:val="009406E1"/>
    <w:rsid w:val="00940AB9"/>
    <w:rsid w:val="0094134D"/>
    <w:rsid w:val="00941380"/>
    <w:rsid w:val="00941AB7"/>
    <w:rsid w:val="00941B98"/>
    <w:rsid w:val="00942783"/>
    <w:rsid w:val="00942887"/>
    <w:rsid w:val="00942CDB"/>
    <w:rsid w:val="009431BB"/>
    <w:rsid w:val="00943440"/>
    <w:rsid w:val="00943B50"/>
    <w:rsid w:val="00943DC1"/>
    <w:rsid w:val="00943E60"/>
    <w:rsid w:val="009443EA"/>
    <w:rsid w:val="00944541"/>
    <w:rsid w:val="009445D5"/>
    <w:rsid w:val="00944885"/>
    <w:rsid w:val="00944A90"/>
    <w:rsid w:val="00944E54"/>
    <w:rsid w:val="0094531B"/>
    <w:rsid w:val="00945D06"/>
    <w:rsid w:val="00946DEC"/>
    <w:rsid w:val="00946EB5"/>
    <w:rsid w:val="00947339"/>
    <w:rsid w:val="0094739F"/>
    <w:rsid w:val="009477CE"/>
    <w:rsid w:val="00947BC8"/>
    <w:rsid w:val="00947CEF"/>
    <w:rsid w:val="00950EEC"/>
    <w:rsid w:val="00951001"/>
    <w:rsid w:val="009512A0"/>
    <w:rsid w:val="00951722"/>
    <w:rsid w:val="00951F4E"/>
    <w:rsid w:val="00952BD5"/>
    <w:rsid w:val="00952CA4"/>
    <w:rsid w:val="00952E74"/>
    <w:rsid w:val="009536E9"/>
    <w:rsid w:val="00953F11"/>
    <w:rsid w:val="00953FA7"/>
    <w:rsid w:val="0095400A"/>
    <w:rsid w:val="009547D0"/>
    <w:rsid w:val="009549E8"/>
    <w:rsid w:val="009552EE"/>
    <w:rsid w:val="009560E8"/>
    <w:rsid w:val="0095636D"/>
    <w:rsid w:val="00956647"/>
    <w:rsid w:val="00956CE7"/>
    <w:rsid w:val="00956D8F"/>
    <w:rsid w:val="00956E6D"/>
    <w:rsid w:val="009574C7"/>
    <w:rsid w:val="0095788B"/>
    <w:rsid w:val="00957911"/>
    <w:rsid w:val="009601F1"/>
    <w:rsid w:val="00960471"/>
    <w:rsid w:val="009606D2"/>
    <w:rsid w:val="00960D52"/>
    <w:rsid w:val="00961223"/>
    <w:rsid w:val="00961858"/>
    <w:rsid w:val="00961C82"/>
    <w:rsid w:val="00962239"/>
    <w:rsid w:val="00962E88"/>
    <w:rsid w:val="00962F8C"/>
    <w:rsid w:val="0096314D"/>
    <w:rsid w:val="009631F2"/>
    <w:rsid w:val="009633C7"/>
    <w:rsid w:val="009636F9"/>
    <w:rsid w:val="009641DC"/>
    <w:rsid w:val="009641E4"/>
    <w:rsid w:val="009645D5"/>
    <w:rsid w:val="009649CD"/>
    <w:rsid w:val="00964F65"/>
    <w:rsid w:val="009651CF"/>
    <w:rsid w:val="00965511"/>
    <w:rsid w:val="0096553E"/>
    <w:rsid w:val="00965836"/>
    <w:rsid w:val="00965851"/>
    <w:rsid w:val="009660CE"/>
    <w:rsid w:val="0096669E"/>
    <w:rsid w:val="009668A6"/>
    <w:rsid w:val="009670A1"/>
    <w:rsid w:val="00967646"/>
    <w:rsid w:val="00967769"/>
    <w:rsid w:val="00971207"/>
    <w:rsid w:val="009712E8"/>
    <w:rsid w:val="00971810"/>
    <w:rsid w:val="00971CDB"/>
    <w:rsid w:val="0097208B"/>
    <w:rsid w:val="009725B4"/>
    <w:rsid w:val="009725C8"/>
    <w:rsid w:val="00972D11"/>
    <w:rsid w:val="009733B2"/>
    <w:rsid w:val="00974A9F"/>
    <w:rsid w:val="00974F40"/>
    <w:rsid w:val="0097550E"/>
    <w:rsid w:val="00975585"/>
    <w:rsid w:val="00975A25"/>
    <w:rsid w:val="00975E04"/>
    <w:rsid w:val="0097602A"/>
    <w:rsid w:val="00976127"/>
    <w:rsid w:val="0097660E"/>
    <w:rsid w:val="009775CC"/>
    <w:rsid w:val="009777C8"/>
    <w:rsid w:val="00980067"/>
    <w:rsid w:val="00980F9D"/>
    <w:rsid w:val="00982DFD"/>
    <w:rsid w:val="00982ED3"/>
    <w:rsid w:val="0098391A"/>
    <w:rsid w:val="00983C17"/>
    <w:rsid w:val="00984117"/>
    <w:rsid w:val="00984684"/>
    <w:rsid w:val="00984AC8"/>
    <w:rsid w:val="00984E13"/>
    <w:rsid w:val="00985166"/>
    <w:rsid w:val="00985274"/>
    <w:rsid w:val="00985779"/>
    <w:rsid w:val="00985E70"/>
    <w:rsid w:val="00986225"/>
    <w:rsid w:val="00986398"/>
    <w:rsid w:val="00986B5F"/>
    <w:rsid w:val="00986FA6"/>
    <w:rsid w:val="009917F7"/>
    <w:rsid w:val="00992168"/>
    <w:rsid w:val="00992A5F"/>
    <w:rsid w:val="009932F8"/>
    <w:rsid w:val="00993798"/>
    <w:rsid w:val="00993A92"/>
    <w:rsid w:val="00993C93"/>
    <w:rsid w:val="00994533"/>
    <w:rsid w:val="009963A1"/>
    <w:rsid w:val="00996813"/>
    <w:rsid w:val="00996D00"/>
    <w:rsid w:val="00996E25"/>
    <w:rsid w:val="00997AFC"/>
    <w:rsid w:val="00997BE5"/>
    <w:rsid w:val="00997DF5"/>
    <w:rsid w:val="009A08BD"/>
    <w:rsid w:val="009A0DF5"/>
    <w:rsid w:val="009A10D4"/>
    <w:rsid w:val="009A1274"/>
    <w:rsid w:val="009A1BCE"/>
    <w:rsid w:val="009A1D85"/>
    <w:rsid w:val="009A1F03"/>
    <w:rsid w:val="009A2379"/>
    <w:rsid w:val="009A239A"/>
    <w:rsid w:val="009A251C"/>
    <w:rsid w:val="009A3382"/>
    <w:rsid w:val="009A3636"/>
    <w:rsid w:val="009A38FE"/>
    <w:rsid w:val="009A3E65"/>
    <w:rsid w:val="009A484F"/>
    <w:rsid w:val="009A4893"/>
    <w:rsid w:val="009A4E49"/>
    <w:rsid w:val="009A4F5C"/>
    <w:rsid w:val="009A4FE1"/>
    <w:rsid w:val="009A5486"/>
    <w:rsid w:val="009A58C6"/>
    <w:rsid w:val="009A5B68"/>
    <w:rsid w:val="009A61FC"/>
    <w:rsid w:val="009A6C00"/>
    <w:rsid w:val="009A707A"/>
    <w:rsid w:val="009A7114"/>
    <w:rsid w:val="009A76D3"/>
    <w:rsid w:val="009A7A1D"/>
    <w:rsid w:val="009A7C82"/>
    <w:rsid w:val="009A7CD6"/>
    <w:rsid w:val="009B0165"/>
    <w:rsid w:val="009B04F6"/>
    <w:rsid w:val="009B04F8"/>
    <w:rsid w:val="009B0B9B"/>
    <w:rsid w:val="009B0D9B"/>
    <w:rsid w:val="009B0FA6"/>
    <w:rsid w:val="009B1036"/>
    <w:rsid w:val="009B1443"/>
    <w:rsid w:val="009B1A4E"/>
    <w:rsid w:val="009B2396"/>
    <w:rsid w:val="009B23BF"/>
    <w:rsid w:val="009B2639"/>
    <w:rsid w:val="009B32C6"/>
    <w:rsid w:val="009B3315"/>
    <w:rsid w:val="009B3827"/>
    <w:rsid w:val="009B3C16"/>
    <w:rsid w:val="009B3C22"/>
    <w:rsid w:val="009B3E5E"/>
    <w:rsid w:val="009B4373"/>
    <w:rsid w:val="009B4645"/>
    <w:rsid w:val="009B467B"/>
    <w:rsid w:val="009B46F7"/>
    <w:rsid w:val="009B501A"/>
    <w:rsid w:val="009B67B0"/>
    <w:rsid w:val="009B71B9"/>
    <w:rsid w:val="009B72D6"/>
    <w:rsid w:val="009B739E"/>
    <w:rsid w:val="009B77C1"/>
    <w:rsid w:val="009B78C5"/>
    <w:rsid w:val="009B7C20"/>
    <w:rsid w:val="009B7E2A"/>
    <w:rsid w:val="009C0256"/>
    <w:rsid w:val="009C08D8"/>
    <w:rsid w:val="009C13CF"/>
    <w:rsid w:val="009C1953"/>
    <w:rsid w:val="009C1AE8"/>
    <w:rsid w:val="009C1D3C"/>
    <w:rsid w:val="009C2B5D"/>
    <w:rsid w:val="009C2D67"/>
    <w:rsid w:val="009C307D"/>
    <w:rsid w:val="009C36A8"/>
    <w:rsid w:val="009C3F7F"/>
    <w:rsid w:val="009C48F0"/>
    <w:rsid w:val="009C4AB2"/>
    <w:rsid w:val="009C4D99"/>
    <w:rsid w:val="009C50D7"/>
    <w:rsid w:val="009C59F8"/>
    <w:rsid w:val="009C5E10"/>
    <w:rsid w:val="009C6295"/>
    <w:rsid w:val="009C6A1F"/>
    <w:rsid w:val="009C6D09"/>
    <w:rsid w:val="009C7AC9"/>
    <w:rsid w:val="009C7FBE"/>
    <w:rsid w:val="009D0457"/>
    <w:rsid w:val="009D07A8"/>
    <w:rsid w:val="009D1796"/>
    <w:rsid w:val="009D231F"/>
    <w:rsid w:val="009D2ABA"/>
    <w:rsid w:val="009D32EF"/>
    <w:rsid w:val="009D334D"/>
    <w:rsid w:val="009D3875"/>
    <w:rsid w:val="009D41DA"/>
    <w:rsid w:val="009D66C8"/>
    <w:rsid w:val="009D743D"/>
    <w:rsid w:val="009D7C2C"/>
    <w:rsid w:val="009D7D41"/>
    <w:rsid w:val="009E1233"/>
    <w:rsid w:val="009E15F8"/>
    <w:rsid w:val="009E1F4B"/>
    <w:rsid w:val="009E25B4"/>
    <w:rsid w:val="009E2692"/>
    <w:rsid w:val="009E28C1"/>
    <w:rsid w:val="009E354C"/>
    <w:rsid w:val="009E38A8"/>
    <w:rsid w:val="009E424C"/>
    <w:rsid w:val="009E43D0"/>
    <w:rsid w:val="009E4A9C"/>
    <w:rsid w:val="009E4CA6"/>
    <w:rsid w:val="009E5098"/>
    <w:rsid w:val="009E57E2"/>
    <w:rsid w:val="009E5B57"/>
    <w:rsid w:val="009E676B"/>
    <w:rsid w:val="009E69DE"/>
    <w:rsid w:val="009E6AB4"/>
    <w:rsid w:val="009E7924"/>
    <w:rsid w:val="009E7F37"/>
    <w:rsid w:val="009F0391"/>
    <w:rsid w:val="009F03AE"/>
    <w:rsid w:val="009F04B5"/>
    <w:rsid w:val="009F05E3"/>
    <w:rsid w:val="009F086A"/>
    <w:rsid w:val="009F08B1"/>
    <w:rsid w:val="009F0A3E"/>
    <w:rsid w:val="009F0F74"/>
    <w:rsid w:val="009F13FB"/>
    <w:rsid w:val="009F1422"/>
    <w:rsid w:val="009F1449"/>
    <w:rsid w:val="009F14CC"/>
    <w:rsid w:val="009F160B"/>
    <w:rsid w:val="009F16CB"/>
    <w:rsid w:val="009F1C3E"/>
    <w:rsid w:val="009F1E4F"/>
    <w:rsid w:val="009F1F82"/>
    <w:rsid w:val="009F2126"/>
    <w:rsid w:val="009F262A"/>
    <w:rsid w:val="009F32FC"/>
    <w:rsid w:val="009F34EA"/>
    <w:rsid w:val="009F35A3"/>
    <w:rsid w:val="009F3CF7"/>
    <w:rsid w:val="009F4910"/>
    <w:rsid w:val="009F4ED2"/>
    <w:rsid w:val="009F5090"/>
    <w:rsid w:val="009F5388"/>
    <w:rsid w:val="009F53BB"/>
    <w:rsid w:val="009F5520"/>
    <w:rsid w:val="009F5671"/>
    <w:rsid w:val="009F5951"/>
    <w:rsid w:val="009F67A5"/>
    <w:rsid w:val="009F6BA6"/>
    <w:rsid w:val="009F6DED"/>
    <w:rsid w:val="009F6E6E"/>
    <w:rsid w:val="009F71D6"/>
    <w:rsid w:val="009F7C9D"/>
    <w:rsid w:val="00A00153"/>
    <w:rsid w:val="00A001C7"/>
    <w:rsid w:val="00A001DA"/>
    <w:rsid w:val="00A0023B"/>
    <w:rsid w:val="00A0056A"/>
    <w:rsid w:val="00A01334"/>
    <w:rsid w:val="00A016F0"/>
    <w:rsid w:val="00A0186F"/>
    <w:rsid w:val="00A01B9C"/>
    <w:rsid w:val="00A01D0D"/>
    <w:rsid w:val="00A027CD"/>
    <w:rsid w:val="00A02D8D"/>
    <w:rsid w:val="00A02E2A"/>
    <w:rsid w:val="00A02EED"/>
    <w:rsid w:val="00A03071"/>
    <w:rsid w:val="00A0392C"/>
    <w:rsid w:val="00A040D6"/>
    <w:rsid w:val="00A042FD"/>
    <w:rsid w:val="00A047BD"/>
    <w:rsid w:val="00A056E1"/>
    <w:rsid w:val="00A05719"/>
    <w:rsid w:val="00A063D5"/>
    <w:rsid w:val="00A06F2F"/>
    <w:rsid w:val="00A07A57"/>
    <w:rsid w:val="00A07C12"/>
    <w:rsid w:val="00A07C7B"/>
    <w:rsid w:val="00A103EB"/>
    <w:rsid w:val="00A103F1"/>
    <w:rsid w:val="00A11072"/>
    <w:rsid w:val="00A11477"/>
    <w:rsid w:val="00A1285F"/>
    <w:rsid w:val="00A12C4E"/>
    <w:rsid w:val="00A12E90"/>
    <w:rsid w:val="00A12FD2"/>
    <w:rsid w:val="00A130F9"/>
    <w:rsid w:val="00A135F3"/>
    <w:rsid w:val="00A13D4F"/>
    <w:rsid w:val="00A13FF0"/>
    <w:rsid w:val="00A145CE"/>
    <w:rsid w:val="00A146F3"/>
    <w:rsid w:val="00A15033"/>
    <w:rsid w:val="00A153E4"/>
    <w:rsid w:val="00A15691"/>
    <w:rsid w:val="00A15789"/>
    <w:rsid w:val="00A15BB9"/>
    <w:rsid w:val="00A15C04"/>
    <w:rsid w:val="00A15CF9"/>
    <w:rsid w:val="00A15DB3"/>
    <w:rsid w:val="00A15F4D"/>
    <w:rsid w:val="00A15FC7"/>
    <w:rsid w:val="00A166C4"/>
    <w:rsid w:val="00A16FB7"/>
    <w:rsid w:val="00A1793D"/>
    <w:rsid w:val="00A17E71"/>
    <w:rsid w:val="00A20269"/>
    <w:rsid w:val="00A2065F"/>
    <w:rsid w:val="00A20756"/>
    <w:rsid w:val="00A2085F"/>
    <w:rsid w:val="00A20BAD"/>
    <w:rsid w:val="00A21E26"/>
    <w:rsid w:val="00A221B4"/>
    <w:rsid w:val="00A22236"/>
    <w:rsid w:val="00A2231C"/>
    <w:rsid w:val="00A2236B"/>
    <w:rsid w:val="00A22FA5"/>
    <w:rsid w:val="00A23309"/>
    <w:rsid w:val="00A23618"/>
    <w:rsid w:val="00A23E90"/>
    <w:rsid w:val="00A24226"/>
    <w:rsid w:val="00A243CF"/>
    <w:rsid w:val="00A248EE"/>
    <w:rsid w:val="00A24CA6"/>
    <w:rsid w:val="00A24DEE"/>
    <w:rsid w:val="00A24F13"/>
    <w:rsid w:val="00A25178"/>
    <w:rsid w:val="00A256A4"/>
    <w:rsid w:val="00A257D9"/>
    <w:rsid w:val="00A25BBD"/>
    <w:rsid w:val="00A261F7"/>
    <w:rsid w:val="00A2641A"/>
    <w:rsid w:val="00A268AB"/>
    <w:rsid w:val="00A26DB9"/>
    <w:rsid w:val="00A2738C"/>
    <w:rsid w:val="00A27451"/>
    <w:rsid w:val="00A278ED"/>
    <w:rsid w:val="00A27B48"/>
    <w:rsid w:val="00A27E5C"/>
    <w:rsid w:val="00A3011C"/>
    <w:rsid w:val="00A30565"/>
    <w:rsid w:val="00A306BA"/>
    <w:rsid w:val="00A30B1B"/>
    <w:rsid w:val="00A30CF5"/>
    <w:rsid w:val="00A30D0C"/>
    <w:rsid w:val="00A31A6B"/>
    <w:rsid w:val="00A31F22"/>
    <w:rsid w:val="00A3212C"/>
    <w:rsid w:val="00A3269F"/>
    <w:rsid w:val="00A329B7"/>
    <w:rsid w:val="00A334DA"/>
    <w:rsid w:val="00A334EE"/>
    <w:rsid w:val="00A33512"/>
    <w:rsid w:val="00A337B7"/>
    <w:rsid w:val="00A33B01"/>
    <w:rsid w:val="00A33B77"/>
    <w:rsid w:val="00A33F7C"/>
    <w:rsid w:val="00A34181"/>
    <w:rsid w:val="00A343F0"/>
    <w:rsid w:val="00A348A4"/>
    <w:rsid w:val="00A34B17"/>
    <w:rsid w:val="00A356B6"/>
    <w:rsid w:val="00A35BFE"/>
    <w:rsid w:val="00A36FBA"/>
    <w:rsid w:val="00A371D7"/>
    <w:rsid w:val="00A37311"/>
    <w:rsid w:val="00A373A2"/>
    <w:rsid w:val="00A3785C"/>
    <w:rsid w:val="00A402ED"/>
    <w:rsid w:val="00A40681"/>
    <w:rsid w:val="00A409C0"/>
    <w:rsid w:val="00A40B87"/>
    <w:rsid w:val="00A40F29"/>
    <w:rsid w:val="00A414D5"/>
    <w:rsid w:val="00A420D2"/>
    <w:rsid w:val="00A425B9"/>
    <w:rsid w:val="00A4296F"/>
    <w:rsid w:val="00A42AD7"/>
    <w:rsid w:val="00A42DB9"/>
    <w:rsid w:val="00A42F7C"/>
    <w:rsid w:val="00A43520"/>
    <w:rsid w:val="00A43895"/>
    <w:rsid w:val="00A439EC"/>
    <w:rsid w:val="00A44715"/>
    <w:rsid w:val="00A451EF"/>
    <w:rsid w:val="00A45C81"/>
    <w:rsid w:val="00A46077"/>
    <w:rsid w:val="00A46213"/>
    <w:rsid w:val="00A463B2"/>
    <w:rsid w:val="00A46968"/>
    <w:rsid w:val="00A47680"/>
    <w:rsid w:val="00A476C1"/>
    <w:rsid w:val="00A4780B"/>
    <w:rsid w:val="00A47D41"/>
    <w:rsid w:val="00A50858"/>
    <w:rsid w:val="00A511FA"/>
    <w:rsid w:val="00A51838"/>
    <w:rsid w:val="00A5186A"/>
    <w:rsid w:val="00A518DA"/>
    <w:rsid w:val="00A51C56"/>
    <w:rsid w:val="00A520AB"/>
    <w:rsid w:val="00A52407"/>
    <w:rsid w:val="00A52A07"/>
    <w:rsid w:val="00A52CEC"/>
    <w:rsid w:val="00A53BF1"/>
    <w:rsid w:val="00A53E10"/>
    <w:rsid w:val="00A540DA"/>
    <w:rsid w:val="00A544FD"/>
    <w:rsid w:val="00A55A1D"/>
    <w:rsid w:val="00A55DA4"/>
    <w:rsid w:val="00A563A9"/>
    <w:rsid w:val="00A57F1F"/>
    <w:rsid w:val="00A57F95"/>
    <w:rsid w:val="00A60525"/>
    <w:rsid w:val="00A61510"/>
    <w:rsid w:val="00A619F9"/>
    <w:rsid w:val="00A61A1C"/>
    <w:rsid w:val="00A61E36"/>
    <w:rsid w:val="00A62561"/>
    <w:rsid w:val="00A625C9"/>
    <w:rsid w:val="00A629CC"/>
    <w:rsid w:val="00A62A66"/>
    <w:rsid w:val="00A63001"/>
    <w:rsid w:val="00A630A2"/>
    <w:rsid w:val="00A6311E"/>
    <w:rsid w:val="00A631CE"/>
    <w:rsid w:val="00A6320E"/>
    <w:rsid w:val="00A64031"/>
    <w:rsid w:val="00A6484E"/>
    <w:rsid w:val="00A64DB2"/>
    <w:rsid w:val="00A6504B"/>
    <w:rsid w:val="00A65859"/>
    <w:rsid w:val="00A662EB"/>
    <w:rsid w:val="00A66942"/>
    <w:rsid w:val="00A66C5E"/>
    <w:rsid w:val="00A66CA1"/>
    <w:rsid w:val="00A6781B"/>
    <w:rsid w:val="00A7020E"/>
    <w:rsid w:val="00A70EEC"/>
    <w:rsid w:val="00A71020"/>
    <w:rsid w:val="00A71325"/>
    <w:rsid w:val="00A71ABF"/>
    <w:rsid w:val="00A71DB3"/>
    <w:rsid w:val="00A7304D"/>
    <w:rsid w:val="00A73656"/>
    <w:rsid w:val="00A738D8"/>
    <w:rsid w:val="00A73A05"/>
    <w:rsid w:val="00A73A30"/>
    <w:rsid w:val="00A73C50"/>
    <w:rsid w:val="00A74599"/>
    <w:rsid w:val="00A745CC"/>
    <w:rsid w:val="00A749A3"/>
    <w:rsid w:val="00A753CF"/>
    <w:rsid w:val="00A755D9"/>
    <w:rsid w:val="00A756EC"/>
    <w:rsid w:val="00A75B15"/>
    <w:rsid w:val="00A75C0A"/>
    <w:rsid w:val="00A75E2F"/>
    <w:rsid w:val="00A75E9E"/>
    <w:rsid w:val="00A76064"/>
    <w:rsid w:val="00A76251"/>
    <w:rsid w:val="00A76B2F"/>
    <w:rsid w:val="00A76E6D"/>
    <w:rsid w:val="00A7734C"/>
    <w:rsid w:val="00A777D4"/>
    <w:rsid w:val="00A77909"/>
    <w:rsid w:val="00A77945"/>
    <w:rsid w:val="00A80D7F"/>
    <w:rsid w:val="00A819C6"/>
    <w:rsid w:val="00A81AEB"/>
    <w:rsid w:val="00A81C17"/>
    <w:rsid w:val="00A82792"/>
    <w:rsid w:val="00A82D41"/>
    <w:rsid w:val="00A83B32"/>
    <w:rsid w:val="00A83D53"/>
    <w:rsid w:val="00A83E7E"/>
    <w:rsid w:val="00A846C2"/>
    <w:rsid w:val="00A84C11"/>
    <w:rsid w:val="00A85A8E"/>
    <w:rsid w:val="00A85C6B"/>
    <w:rsid w:val="00A85EE0"/>
    <w:rsid w:val="00A85F95"/>
    <w:rsid w:val="00A860F5"/>
    <w:rsid w:val="00A86319"/>
    <w:rsid w:val="00A86595"/>
    <w:rsid w:val="00A86759"/>
    <w:rsid w:val="00A8688C"/>
    <w:rsid w:val="00A86A2A"/>
    <w:rsid w:val="00A86D80"/>
    <w:rsid w:val="00A90DBC"/>
    <w:rsid w:val="00A90F5D"/>
    <w:rsid w:val="00A9149F"/>
    <w:rsid w:val="00A91CD3"/>
    <w:rsid w:val="00A91E26"/>
    <w:rsid w:val="00A92051"/>
    <w:rsid w:val="00A92172"/>
    <w:rsid w:val="00A92870"/>
    <w:rsid w:val="00A92EFA"/>
    <w:rsid w:val="00A93B4A"/>
    <w:rsid w:val="00A93BF7"/>
    <w:rsid w:val="00A945DC"/>
    <w:rsid w:val="00A95878"/>
    <w:rsid w:val="00A95898"/>
    <w:rsid w:val="00A95B9D"/>
    <w:rsid w:val="00A95DEF"/>
    <w:rsid w:val="00A95ED1"/>
    <w:rsid w:val="00A96560"/>
    <w:rsid w:val="00A9664F"/>
    <w:rsid w:val="00A966A0"/>
    <w:rsid w:val="00A96FC1"/>
    <w:rsid w:val="00A97009"/>
    <w:rsid w:val="00A97961"/>
    <w:rsid w:val="00A97A69"/>
    <w:rsid w:val="00AA0834"/>
    <w:rsid w:val="00AA0873"/>
    <w:rsid w:val="00AA0D86"/>
    <w:rsid w:val="00AA140E"/>
    <w:rsid w:val="00AA1D82"/>
    <w:rsid w:val="00AA25E7"/>
    <w:rsid w:val="00AA2B8E"/>
    <w:rsid w:val="00AA2D26"/>
    <w:rsid w:val="00AA3592"/>
    <w:rsid w:val="00AA3B64"/>
    <w:rsid w:val="00AA3D88"/>
    <w:rsid w:val="00AA3E56"/>
    <w:rsid w:val="00AA3F5B"/>
    <w:rsid w:val="00AA4121"/>
    <w:rsid w:val="00AA42EA"/>
    <w:rsid w:val="00AA45E5"/>
    <w:rsid w:val="00AA5268"/>
    <w:rsid w:val="00AA5395"/>
    <w:rsid w:val="00AA595C"/>
    <w:rsid w:val="00AA5CE8"/>
    <w:rsid w:val="00AA5F81"/>
    <w:rsid w:val="00AA6316"/>
    <w:rsid w:val="00AA658B"/>
    <w:rsid w:val="00AA6A85"/>
    <w:rsid w:val="00AA6B4F"/>
    <w:rsid w:val="00AA71E6"/>
    <w:rsid w:val="00AA7800"/>
    <w:rsid w:val="00AA7BBD"/>
    <w:rsid w:val="00AB0339"/>
    <w:rsid w:val="00AB0899"/>
    <w:rsid w:val="00AB0B57"/>
    <w:rsid w:val="00AB0BFB"/>
    <w:rsid w:val="00AB0DC4"/>
    <w:rsid w:val="00AB0FFA"/>
    <w:rsid w:val="00AB107E"/>
    <w:rsid w:val="00AB10B4"/>
    <w:rsid w:val="00AB1157"/>
    <w:rsid w:val="00AB1AF9"/>
    <w:rsid w:val="00AB1BE9"/>
    <w:rsid w:val="00AB1D0C"/>
    <w:rsid w:val="00AB228B"/>
    <w:rsid w:val="00AB24DD"/>
    <w:rsid w:val="00AB254A"/>
    <w:rsid w:val="00AB278E"/>
    <w:rsid w:val="00AB2D67"/>
    <w:rsid w:val="00AB3174"/>
    <w:rsid w:val="00AB3588"/>
    <w:rsid w:val="00AB37BB"/>
    <w:rsid w:val="00AB497E"/>
    <w:rsid w:val="00AB4BF9"/>
    <w:rsid w:val="00AB4FA2"/>
    <w:rsid w:val="00AB5151"/>
    <w:rsid w:val="00AB5847"/>
    <w:rsid w:val="00AB5F35"/>
    <w:rsid w:val="00AB69F6"/>
    <w:rsid w:val="00AB70F2"/>
    <w:rsid w:val="00AB734B"/>
    <w:rsid w:val="00AB78B0"/>
    <w:rsid w:val="00AC05EA"/>
    <w:rsid w:val="00AC08CA"/>
    <w:rsid w:val="00AC08E4"/>
    <w:rsid w:val="00AC0B59"/>
    <w:rsid w:val="00AC1312"/>
    <w:rsid w:val="00AC1C83"/>
    <w:rsid w:val="00AC1E83"/>
    <w:rsid w:val="00AC21C7"/>
    <w:rsid w:val="00AC2809"/>
    <w:rsid w:val="00AC359B"/>
    <w:rsid w:val="00AC3E0C"/>
    <w:rsid w:val="00AC4109"/>
    <w:rsid w:val="00AC4264"/>
    <w:rsid w:val="00AC4474"/>
    <w:rsid w:val="00AC46EE"/>
    <w:rsid w:val="00AC4BB1"/>
    <w:rsid w:val="00AC542D"/>
    <w:rsid w:val="00AC5588"/>
    <w:rsid w:val="00AC616E"/>
    <w:rsid w:val="00AC63F6"/>
    <w:rsid w:val="00AC64EC"/>
    <w:rsid w:val="00AC6A02"/>
    <w:rsid w:val="00AC7036"/>
    <w:rsid w:val="00AC7050"/>
    <w:rsid w:val="00AC7313"/>
    <w:rsid w:val="00AC7721"/>
    <w:rsid w:val="00AD007B"/>
    <w:rsid w:val="00AD0499"/>
    <w:rsid w:val="00AD0A1F"/>
    <w:rsid w:val="00AD1041"/>
    <w:rsid w:val="00AD1168"/>
    <w:rsid w:val="00AD1E60"/>
    <w:rsid w:val="00AD24BC"/>
    <w:rsid w:val="00AD2994"/>
    <w:rsid w:val="00AD2AC7"/>
    <w:rsid w:val="00AD2AD9"/>
    <w:rsid w:val="00AD2BF5"/>
    <w:rsid w:val="00AD3572"/>
    <w:rsid w:val="00AD3687"/>
    <w:rsid w:val="00AD3C0B"/>
    <w:rsid w:val="00AD3E5A"/>
    <w:rsid w:val="00AD485B"/>
    <w:rsid w:val="00AD5330"/>
    <w:rsid w:val="00AD58F7"/>
    <w:rsid w:val="00AD5B76"/>
    <w:rsid w:val="00AD5E06"/>
    <w:rsid w:val="00AD6375"/>
    <w:rsid w:val="00AD6399"/>
    <w:rsid w:val="00AD6414"/>
    <w:rsid w:val="00AD6693"/>
    <w:rsid w:val="00AD6B24"/>
    <w:rsid w:val="00AD6F21"/>
    <w:rsid w:val="00AD712B"/>
    <w:rsid w:val="00AD72FF"/>
    <w:rsid w:val="00AE0402"/>
    <w:rsid w:val="00AE0465"/>
    <w:rsid w:val="00AE0848"/>
    <w:rsid w:val="00AE0DC8"/>
    <w:rsid w:val="00AE0F18"/>
    <w:rsid w:val="00AE1534"/>
    <w:rsid w:val="00AE1B34"/>
    <w:rsid w:val="00AE2EF2"/>
    <w:rsid w:val="00AE2F65"/>
    <w:rsid w:val="00AE3043"/>
    <w:rsid w:val="00AE31F5"/>
    <w:rsid w:val="00AE34D9"/>
    <w:rsid w:val="00AE3710"/>
    <w:rsid w:val="00AE3993"/>
    <w:rsid w:val="00AE44A5"/>
    <w:rsid w:val="00AE47FA"/>
    <w:rsid w:val="00AE4CD9"/>
    <w:rsid w:val="00AE500B"/>
    <w:rsid w:val="00AE58B7"/>
    <w:rsid w:val="00AE598F"/>
    <w:rsid w:val="00AE5E1C"/>
    <w:rsid w:val="00AE5E30"/>
    <w:rsid w:val="00AE5F4F"/>
    <w:rsid w:val="00AE6555"/>
    <w:rsid w:val="00AE6662"/>
    <w:rsid w:val="00AE68FF"/>
    <w:rsid w:val="00AE6C61"/>
    <w:rsid w:val="00AE6E57"/>
    <w:rsid w:val="00AE7761"/>
    <w:rsid w:val="00AE7CD6"/>
    <w:rsid w:val="00AF06DF"/>
    <w:rsid w:val="00AF0DF2"/>
    <w:rsid w:val="00AF1923"/>
    <w:rsid w:val="00AF1ADF"/>
    <w:rsid w:val="00AF1D63"/>
    <w:rsid w:val="00AF2D2F"/>
    <w:rsid w:val="00AF2DAC"/>
    <w:rsid w:val="00AF39BB"/>
    <w:rsid w:val="00AF435D"/>
    <w:rsid w:val="00AF503C"/>
    <w:rsid w:val="00AF55BD"/>
    <w:rsid w:val="00AF6109"/>
    <w:rsid w:val="00AF705E"/>
    <w:rsid w:val="00AF73A1"/>
    <w:rsid w:val="00AF769F"/>
    <w:rsid w:val="00AF79D6"/>
    <w:rsid w:val="00B003FB"/>
    <w:rsid w:val="00B00B91"/>
    <w:rsid w:val="00B00D96"/>
    <w:rsid w:val="00B00E83"/>
    <w:rsid w:val="00B0148D"/>
    <w:rsid w:val="00B01553"/>
    <w:rsid w:val="00B01595"/>
    <w:rsid w:val="00B01769"/>
    <w:rsid w:val="00B01924"/>
    <w:rsid w:val="00B019A7"/>
    <w:rsid w:val="00B01BA6"/>
    <w:rsid w:val="00B01ED7"/>
    <w:rsid w:val="00B02325"/>
    <w:rsid w:val="00B026BD"/>
    <w:rsid w:val="00B026F8"/>
    <w:rsid w:val="00B02ED0"/>
    <w:rsid w:val="00B0329A"/>
    <w:rsid w:val="00B034B0"/>
    <w:rsid w:val="00B038BE"/>
    <w:rsid w:val="00B03A0D"/>
    <w:rsid w:val="00B03F3D"/>
    <w:rsid w:val="00B04384"/>
    <w:rsid w:val="00B04560"/>
    <w:rsid w:val="00B050E8"/>
    <w:rsid w:val="00B05282"/>
    <w:rsid w:val="00B057EF"/>
    <w:rsid w:val="00B05D3F"/>
    <w:rsid w:val="00B06F4D"/>
    <w:rsid w:val="00B07267"/>
    <w:rsid w:val="00B1028B"/>
    <w:rsid w:val="00B10410"/>
    <w:rsid w:val="00B10558"/>
    <w:rsid w:val="00B1074A"/>
    <w:rsid w:val="00B10A82"/>
    <w:rsid w:val="00B10AB4"/>
    <w:rsid w:val="00B10CA7"/>
    <w:rsid w:val="00B10E7B"/>
    <w:rsid w:val="00B1171B"/>
    <w:rsid w:val="00B11AD5"/>
    <w:rsid w:val="00B11C07"/>
    <w:rsid w:val="00B11F99"/>
    <w:rsid w:val="00B13153"/>
    <w:rsid w:val="00B132DE"/>
    <w:rsid w:val="00B13873"/>
    <w:rsid w:val="00B13A26"/>
    <w:rsid w:val="00B13CBC"/>
    <w:rsid w:val="00B14444"/>
    <w:rsid w:val="00B1455B"/>
    <w:rsid w:val="00B14BEE"/>
    <w:rsid w:val="00B14D6C"/>
    <w:rsid w:val="00B15A19"/>
    <w:rsid w:val="00B1652C"/>
    <w:rsid w:val="00B1662D"/>
    <w:rsid w:val="00B16692"/>
    <w:rsid w:val="00B16A56"/>
    <w:rsid w:val="00B174F2"/>
    <w:rsid w:val="00B20B7B"/>
    <w:rsid w:val="00B2147C"/>
    <w:rsid w:val="00B2199A"/>
    <w:rsid w:val="00B21D01"/>
    <w:rsid w:val="00B22441"/>
    <w:rsid w:val="00B22AF0"/>
    <w:rsid w:val="00B22FB0"/>
    <w:rsid w:val="00B236A1"/>
    <w:rsid w:val="00B23D38"/>
    <w:rsid w:val="00B24635"/>
    <w:rsid w:val="00B24B0C"/>
    <w:rsid w:val="00B24F82"/>
    <w:rsid w:val="00B250D3"/>
    <w:rsid w:val="00B25180"/>
    <w:rsid w:val="00B25268"/>
    <w:rsid w:val="00B25369"/>
    <w:rsid w:val="00B2572C"/>
    <w:rsid w:val="00B25B17"/>
    <w:rsid w:val="00B25FA1"/>
    <w:rsid w:val="00B26302"/>
    <w:rsid w:val="00B263A8"/>
    <w:rsid w:val="00B26454"/>
    <w:rsid w:val="00B2735A"/>
    <w:rsid w:val="00B27E11"/>
    <w:rsid w:val="00B308F8"/>
    <w:rsid w:val="00B30FCE"/>
    <w:rsid w:val="00B317BF"/>
    <w:rsid w:val="00B31BDA"/>
    <w:rsid w:val="00B321FB"/>
    <w:rsid w:val="00B32384"/>
    <w:rsid w:val="00B32EDE"/>
    <w:rsid w:val="00B33933"/>
    <w:rsid w:val="00B33A95"/>
    <w:rsid w:val="00B33E97"/>
    <w:rsid w:val="00B34142"/>
    <w:rsid w:val="00B349CF"/>
    <w:rsid w:val="00B34C8F"/>
    <w:rsid w:val="00B34ED6"/>
    <w:rsid w:val="00B3573E"/>
    <w:rsid w:val="00B36137"/>
    <w:rsid w:val="00B36A4B"/>
    <w:rsid w:val="00B36B58"/>
    <w:rsid w:val="00B374D4"/>
    <w:rsid w:val="00B37BEF"/>
    <w:rsid w:val="00B4026B"/>
    <w:rsid w:val="00B40D73"/>
    <w:rsid w:val="00B41116"/>
    <w:rsid w:val="00B41357"/>
    <w:rsid w:val="00B41F65"/>
    <w:rsid w:val="00B4221F"/>
    <w:rsid w:val="00B4227F"/>
    <w:rsid w:val="00B422A6"/>
    <w:rsid w:val="00B42D8F"/>
    <w:rsid w:val="00B42DE7"/>
    <w:rsid w:val="00B42F92"/>
    <w:rsid w:val="00B435CD"/>
    <w:rsid w:val="00B44208"/>
    <w:rsid w:val="00B44EA4"/>
    <w:rsid w:val="00B44EF5"/>
    <w:rsid w:val="00B45016"/>
    <w:rsid w:val="00B45641"/>
    <w:rsid w:val="00B4648E"/>
    <w:rsid w:val="00B46943"/>
    <w:rsid w:val="00B46AE4"/>
    <w:rsid w:val="00B46B2E"/>
    <w:rsid w:val="00B46CDA"/>
    <w:rsid w:val="00B46F20"/>
    <w:rsid w:val="00B4724A"/>
    <w:rsid w:val="00B4790D"/>
    <w:rsid w:val="00B5062B"/>
    <w:rsid w:val="00B511B9"/>
    <w:rsid w:val="00B51F05"/>
    <w:rsid w:val="00B5266D"/>
    <w:rsid w:val="00B52889"/>
    <w:rsid w:val="00B52C68"/>
    <w:rsid w:val="00B53212"/>
    <w:rsid w:val="00B538E3"/>
    <w:rsid w:val="00B53C6C"/>
    <w:rsid w:val="00B544E1"/>
    <w:rsid w:val="00B54595"/>
    <w:rsid w:val="00B5508F"/>
    <w:rsid w:val="00B55379"/>
    <w:rsid w:val="00B557F0"/>
    <w:rsid w:val="00B55999"/>
    <w:rsid w:val="00B55F10"/>
    <w:rsid w:val="00B57E4A"/>
    <w:rsid w:val="00B57E70"/>
    <w:rsid w:val="00B6031D"/>
    <w:rsid w:val="00B6074E"/>
    <w:rsid w:val="00B60822"/>
    <w:rsid w:val="00B60972"/>
    <w:rsid w:val="00B60E1F"/>
    <w:rsid w:val="00B61857"/>
    <w:rsid w:val="00B61B18"/>
    <w:rsid w:val="00B6227C"/>
    <w:rsid w:val="00B625FD"/>
    <w:rsid w:val="00B6262D"/>
    <w:rsid w:val="00B62BEF"/>
    <w:rsid w:val="00B630A7"/>
    <w:rsid w:val="00B636B4"/>
    <w:rsid w:val="00B639CE"/>
    <w:rsid w:val="00B63A22"/>
    <w:rsid w:val="00B6417A"/>
    <w:rsid w:val="00B64464"/>
    <w:rsid w:val="00B64A07"/>
    <w:rsid w:val="00B6569C"/>
    <w:rsid w:val="00B65B87"/>
    <w:rsid w:val="00B65CD0"/>
    <w:rsid w:val="00B66037"/>
    <w:rsid w:val="00B66B19"/>
    <w:rsid w:val="00B66C04"/>
    <w:rsid w:val="00B66D85"/>
    <w:rsid w:val="00B67636"/>
    <w:rsid w:val="00B67B3F"/>
    <w:rsid w:val="00B7064E"/>
    <w:rsid w:val="00B70CEB"/>
    <w:rsid w:val="00B71B9B"/>
    <w:rsid w:val="00B71F1D"/>
    <w:rsid w:val="00B720E0"/>
    <w:rsid w:val="00B724B2"/>
    <w:rsid w:val="00B72714"/>
    <w:rsid w:val="00B73327"/>
    <w:rsid w:val="00B7339E"/>
    <w:rsid w:val="00B7377B"/>
    <w:rsid w:val="00B73BB1"/>
    <w:rsid w:val="00B73C41"/>
    <w:rsid w:val="00B7430D"/>
    <w:rsid w:val="00B74D9C"/>
    <w:rsid w:val="00B7568E"/>
    <w:rsid w:val="00B75B10"/>
    <w:rsid w:val="00B762AC"/>
    <w:rsid w:val="00B7669C"/>
    <w:rsid w:val="00B77169"/>
    <w:rsid w:val="00B77F0C"/>
    <w:rsid w:val="00B80232"/>
    <w:rsid w:val="00B80B31"/>
    <w:rsid w:val="00B811EF"/>
    <w:rsid w:val="00B812C7"/>
    <w:rsid w:val="00B8157D"/>
    <w:rsid w:val="00B816DE"/>
    <w:rsid w:val="00B817A4"/>
    <w:rsid w:val="00B81C3D"/>
    <w:rsid w:val="00B81DE9"/>
    <w:rsid w:val="00B81F37"/>
    <w:rsid w:val="00B82823"/>
    <w:rsid w:val="00B8286F"/>
    <w:rsid w:val="00B829D8"/>
    <w:rsid w:val="00B83305"/>
    <w:rsid w:val="00B83703"/>
    <w:rsid w:val="00B83B67"/>
    <w:rsid w:val="00B83FAE"/>
    <w:rsid w:val="00B83FB4"/>
    <w:rsid w:val="00B84797"/>
    <w:rsid w:val="00B849A2"/>
    <w:rsid w:val="00B84B12"/>
    <w:rsid w:val="00B84F66"/>
    <w:rsid w:val="00B84FF0"/>
    <w:rsid w:val="00B8528E"/>
    <w:rsid w:val="00B855C6"/>
    <w:rsid w:val="00B8569E"/>
    <w:rsid w:val="00B857DB"/>
    <w:rsid w:val="00B85DBB"/>
    <w:rsid w:val="00B85E72"/>
    <w:rsid w:val="00B86014"/>
    <w:rsid w:val="00B865B1"/>
    <w:rsid w:val="00B868D6"/>
    <w:rsid w:val="00B86D61"/>
    <w:rsid w:val="00B875F6"/>
    <w:rsid w:val="00B87AC6"/>
    <w:rsid w:val="00B87B6C"/>
    <w:rsid w:val="00B87F24"/>
    <w:rsid w:val="00B900B9"/>
    <w:rsid w:val="00B90565"/>
    <w:rsid w:val="00B912CD"/>
    <w:rsid w:val="00B91318"/>
    <w:rsid w:val="00B920C7"/>
    <w:rsid w:val="00B92CBD"/>
    <w:rsid w:val="00B92FEB"/>
    <w:rsid w:val="00B9316C"/>
    <w:rsid w:val="00B93495"/>
    <w:rsid w:val="00B947E5"/>
    <w:rsid w:val="00B9488F"/>
    <w:rsid w:val="00B94B1B"/>
    <w:rsid w:val="00B94CB7"/>
    <w:rsid w:val="00B94F66"/>
    <w:rsid w:val="00B9641E"/>
    <w:rsid w:val="00B96566"/>
    <w:rsid w:val="00B96574"/>
    <w:rsid w:val="00B96695"/>
    <w:rsid w:val="00B97B2E"/>
    <w:rsid w:val="00B97BF0"/>
    <w:rsid w:val="00B97D25"/>
    <w:rsid w:val="00BA002E"/>
    <w:rsid w:val="00BA079C"/>
    <w:rsid w:val="00BA09D2"/>
    <w:rsid w:val="00BA0D66"/>
    <w:rsid w:val="00BA12C4"/>
    <w:rsid w:val="00BA12D5"/>
    <w:rsid w:val="00BA167D"/>
    <w:rsid w:val="00BA2CDB"/>
    <w:rsid w:val="00BA2ECC"/>
    <w:rsid w:val="00BA2F7A"/>
    <w:rsid w:val="00BA3177"/>
    <w:rsid w:val="00BA319A"/>
    <w:rsid w:val="00BA3AF8"/>
    <w:rsid w:val="00BA41CA"/>
    <w:rsid w:val="00BA5A1E"/>
    <w:rsid w:val="00BA5C46"/>
    <w:rsid w:val="00BA5D2C"/>
    <w:rsid w:val="00BA6453"/>
    <w:rsid w:val="00BA680C"/>
    <w:rsid w:val="00BA69B7"/>
    <w:rsid w:val="00BA6D4D"/>
    <w:rsid w:val="00BA6FC5"/>
    <w:rsid w:val="00BA730B"/>
    <w:rsid w:val="00BB050C"/>
    <w:rsid w:val="00BB0567"/>
    <w:rsid w:val="00BB118D"/>
    <w:rsid w:val="00BB12B4"/>
    <w:rsid w:val="00BB1AAC"/>
    <w:rsid w:val="00BB1DC2"/>
    <w:rsid w:val="00BB2001"/>
    <w:rsid w:val="00BB2246"/>
    <w:rsid w:val="00BB2E3A"/>
    <w:rsid w:val="00BB336A"/>
    <w:rsid w:val="00BB35BD"/>
    <w:rsid w:val="00BB3EAD"/>
    <w:rsid w:val="00BB4087"/>
    <w:rsid w:val="00BB467A"/>
    <w:rsid w:val="00BB4CFF"/>
    <w:rsid w:val="00BB4E07"/>
    <w:rsid w:val="00BB53B9"/>
    <w:rsid w:val="00BB5618"/>
    <w:rsid w:val="00BB6071"/>
    <w:rsid w:val="00BB6384"/>
    <w:rsid w:val="00BB6984"/>
    <w:rsid w:val="00BB69F7"/>
    <w:rsid w:val="00BB6B67"/>
    <w:rsid w:val="00BB6D78"/>
    <w:rsid w:val="00BB715B"/>
    <w:rsid w:val="00BB790E"/>
    <w:rsid w:val="00BB7E6C"/>
    <w:rsid w:val="00BC069A"/>
    <w:rsid w:val="00BC0A41"/>
    <w:rsid w:val="00BC0BC5"/>
    <w:rsid w:val="00BC1258"/>
    <w:rsid w:val="00BC1543"/>
    <w:rsid w:val="00BC1970"/>
    <w:rsid w:val="00BC1E1C"/>
    <w:rsid w:val="00BC254F"/>
    <w:rsid w:val="00BC264F"/>
    <w:rsid w:val="00BC2A05"/>
    <w:rsid w:val="00BC300C"/>
    <w:rsid w:val="00BC360B"/>
    <w:rsid w:val="00BC3755"/>
    <w:rsid w:val="00BC3FFF"/>
    <w:rsid w:val="00BC44D4"/>
    <w:rsid w:val="00BC45AF"/>
    <w:rsid w:val="00BC474B"/>
    <w:rsid w:val="00BC486C"/>
    <w:rsid w:val="00BC4942"/>
    <w:rsid w:val="00BC59A1"/>
    <w:rsid w:val="00BC5FB8"/>
    <w:rsid w:val="00BC6268"/>
    <w:rsid w:val="00BC628D"/>
    <w:rsid w:val="00BC65FB"/>
    <w:rsid w:val="00BC6998"/>
    <w:rsid w:val="00BC71DF"/>
    <w:rsid w:val="00BC73FC"/>
    <w:rsid w:val="00BC74EE"/>
    <w:rsid w:val="00BC7634"/>
    <w:rsid w:val="00BC765A"/>
    <w:rsid w:val="00BC7A59"/>
    <w:rsid w:val="00BC7B85"/>
    <w:rsid w:val="00BC7F9C"/>
    <w:rsid w:val="00BD0022"/>
    <w:rsid w:val="00BD00D2"/>
    <w:rsid w:val="00BD01DB"/>
    <w:rsid w:val="00BD0351"/>
    <w:rsid w:val="00BD0568"/>
    <w:rsid w:val="00BD0E0C"/>
    <w:rsid w:val="00BD0FCD"/>
    <w:rsid w:val="00BD117A"/>
    <w:rsid w:val="00BD118C"/>
    <w:rsid w:val="00BD129C"/>
    <w:rsid w:val="00BD15B4"/>
    <w:rsid w:val="00BD1949"/>
    <w:rsid w:val="00BD1C2E"/>
    <w:rsid w:val="00BD2135"/>
    <w:rsid w:val="00BD2272"/>
    <w:rsid w:val="00BD24B3"/>
    <w:rsid w:val="00BD2576"/>
    <w:rsid w:val="00BD26B5"/>
    <w:rsid w:val="00BD28C3"/>
    <w:rsid w:val="00BD2D4B"/>
    <w:rsid w:val="00BD2E9C"/>
    <w:rsid w:val="00BD3241"/>
    <w:rsid w:val="00BD3A12"/>
    <w:rsid w:val="00BD4259"/>
    <w:rsid w:val="00BD4C05"/>
    <w:rsid w:val="00BD4C10"/>
    <w:rsid w:val="00BD4C1A"/>
    <w:rsid w:val="00BD4CCC"/>
    <w:rsid w:val="00BD5038"/>
    <w:rsid w:val="00BD57E5"/>
    <w:rsid w:val="00BD6205"/>
    <w:rsid w:val="00BD650A"/>
    <w:rsid w:val="00BD6D0F"/>
    <w:rsid w:val="00BD7308"/>
    <w:rsid w:val="00BD7450"/>
    <w:rsid w:val="00BD7DCF"/>
    <w:rsid w:val="00BE04DA"/>
    <w:rsid w:val="00BE109E"/>
    <w:rsid w:val="00BE12E8"/>
    <w:rsid w:val="00BE1324"/>
    <w:rsid w:val="00BE1670"/>
    <w:rsid w:val="00BE1887"/>
    <w:rsid w:val="00BE1F09"/>
    <w:rsid w:val="00BE2139"/>
    <w:rsid w:val="00BE23A1"/>
    <w:rsid w:val="00BE2CA5"/>
    <w:rsid w:val="00BE2ECB"/>
    <w:rsid w:val="00BE2F66"/>
    <w:rsid w:val="00BE34E3"/>
    <w:rsid w:val="00BE36D3"/>
    <w:rsid w:val="00BE37DA"/>
    <w:rsid w:val="00BE4410"/>
    <w:rsid w:val="00BE465B"/>
    <w:rsid w:val="00BE4B49"/>
    <w:rsid w:val="00BE53C2"/>
    <w:rsid w:val="00BE57CD"/>
    <w:rsid w:val="00BE5954"/>
    <w:rsid w:val="00BE60C8"/>
    <w:rsid w:val="00BE66D5"/>
    <w:rsid w:val="00BE6A61"/>
    <w:rsid w:val="00BE6BF2"/>
    <w:rsid w:val="00BE7802"/>
    <w:rsid w:val="00BF06BE"/>
    <w:rsid w:val="00BF12AD"/>
    <w:rsid w:val="00BF1507"/>
    <w:rsid w:val="00BF1A1D"/>
    <w:rsid w:val="00BF1BC8"/>
    <w:rsid w:val="00BF2034"/>
    <w:rsid w:val="00BF300A"/>
    <w:rsid w:val="00BF3043"/>
    <w:rsid w:val="00BF35C3"/>
    <w:rsid w:val="00BF36A7"/>
    <w:rsid w:val="00BF3A64"/>
    <w:rsid w:val="00BF3FAD"/>
    <w:rsid w:val="00BF3FD4"/>
    <w:rsid w:val="00BF4135"/>
    <w:rsid w:val="00BF45AA"/>
    <w:rsid w:val="00BF4916"/>
    <w:rsid w:val="00BF5039"/>
    <w:rsid w:val="00BF5671"/>
    <w:rsid w:val="00BF57B5"/>
    <w:rsid w:val="00BF5E9C"/>
    <w:rsid w:val="00BF5EB3"/>
    <w:rsid w:val="00BF5F91"/>
    <w:rsid w:val="00BF6DC1"/>
    <w:rsid w:val="00BF7191"/>
    <w:rsid w:val="00BF7792"/>
    <w:rsid w:val="00C00087"/>
    <w:rsid w:val="00C0040D"/>
    <w:rsid w:val="00C0042E"/>
    <w:rsid w:val="00C0060C"/>
    <w:rsid w:val="00C006D9"/>
    <w:rsid w:val="00C012D6"/>
    <w:rsid w:val="00C0130D"/>
    <w:rsid w:val="00C0159F"/>
    <w:rsid w:val="00C0194A"/>
    <w:rsid w:val="00C024FF"/>
    <w:rsid w:val="00C0256F"/>
    <w:rsid w:val="00C03068"/>
    <w:rsid w:val="00C030E4"/>
    <w:rsid w:val="00C035BD"/>
    <w:rsid w:val="00C03EE3"/>
    <w:rsid w:val="00C04457"/>
    <w:rsid w:val="00C044F2"/>
    <w:rsid w:val="00C045FF"/>
    <w:rsid w:val="00C0473E"/>
    <w:rsid w:val="00C057B4"/>
    <w:rsid w:val="00C05E99"/>
    <w:rsid w:val="00C062B0"/>
    <w:rsid w:val="00C064B1"/>
    <w:rsid w:val="00C075B5"/>
    <w:rsid w:val="00C07730"/>
    <w:rsid w:val="00C07941"/>
    <w:rsid w:val="00C07D0A"/>
    <w:rsid w:val="00C07EB4"/>
    <w:rsid w:val="00C07FB3"/>
    <w:rsid w:val="00C1031C"/>
    <w:rsid w:val="00C10A0E"/>
    <w:rsid w:val="00C10C86"/>
    <w:rsid w:val="00C118E8"/>
    <w:rsid w:val="00C11B6D"/>
    <w:rsid w:val="00C11E16"/>
    <w:rsid w:val="00C121F7"/>
    <w:rsid w:val="00C125DE"/>
    <w:rsid w:val="00C129AF"/>
    <w:rsid w:val="00C12F2B"/>
    <w:rsid w:val="00C13468"/>
    <w:rsid w:val="00C136D4"/>
    <w:rsid w:val="00C1373B"/>
    <w:rsid w:val="00C13CAB"/>
    <w:rsid w:val="00C13CF6"/>
    <w:rsid w:val="00C13FE3"/>
    <w:rsid w:val="00C1403E"/>
    <w:rsid w:val="00C141A4"/>
    <w:rsid w:val="00C14323"/>
    <w:rsid w:val="00C146B4"/>
    <w:rsid w:val="00C1495B"/>
    <w:rsid w:val="00C14BAF"/>
    <w:rsid w:val="00C14DE5"/>
    <w:rsid w:val="00C14F79"/>
    <w:rsid w:val="00C151F1"/>
    <w:rsid w:val="00C1557B"/>
    <w:rsid w:val="00C15D0F"/>
    <w:rsid w:val="00C15E80"/>
    <w:rsid w:val="00C16E7F"/>
    <w:rsid w:val="00C17319"/>
    <w:rsid w:val="00C1739C"/>
    <w:rsid w:val="00C175B7"/>
    <w:rsid w:val="00C1773C"/>
    <w:rsid w:val="00C1787B"/>
    <w:rsid w:val="00C17CC8"/>
    <w:rsid w:val="00C17F52"/>
    <w:rsid w:val="00C20491"/>
    <w:rsid w:val="00C20E5A"/>
    <w:rsid w:val="00C218A7"/>
    <w:rsid w:val="00C21AFB"/>
    <w:rsid w:val="00C223B4"/>
    <w:rsid w:val="00C22643"/>
    <w:rsid w:val="00C228DD"/>
    <w:rsid w:val="00C22C90"/>
    <w:rsid w:val="00C22DE2"/>
    <w:rsid w:val="00C22E83"/>
    <w:rsid w:val="00C22EE7"/>
    <w:rsid w:val="00C2363D"/>
    <w:rsid w:val="00C23772"/>
    <w:rsid w:val="00C23BED"/>
    <w:rsid w:val="00C23E6F"/>
    <w:rsid w:val="00C25104"/>
    <w:rsid w:val="00C260B2"/>
    <w:rsid w:val="00C26964"/>
    <w:rsid w:val="00C26E24"/>
    <w:rsid w:val="00C26F51"/>
    <w:rsid w:val="00C279D3"/>
    <w:rsid w:val="00C30329"/>
    <w:rsid w:val="00C303E0"/>
    <w:rsid w:val="00C305C2"/>
    <w:rsid w:val="00C3083F"/>
    <w:rsid w:val="00C31D33"/>
    <w:rsid w:val="00C31F43"/>
    <w:rsid w:val="00C32520"/>
    <w:rsid w:val="00C3299D"/>
    <w:rsid w:val="00C33508"/>
    <w:rsid w:val="00C33768"/>
    <w:rsid w:val="00C33F9B"/>
    <w:rsid w:val="00C34363"/>
    <w:rsid w:val="00C344E5"/>
    <w:rsid w:val="00C348A5"/>
    <w:rsid w:val="00C34ADB"/>
    <w:rsid w:val="00C34B27"/>
    <w:rsid w:val="00C34F44"/>
    <w:rsid w:val="00C353D9"/>
    <w:rsid w:val="00C354AE"/>
    <w:rsid w:val="00C3558B"/>
    <w:rsid w:val="00C35C07"/>
    <w:rsid w:val="00C35F1E"/>
    <w:rsid w:val="00C36495"/>
    <w:rsid w:val="00C40349"/>
    <w:rsid w:val="00C40511"/>
    <w:rsid w:val="00C406D6"/>
    <w:rsid w:val="00C407A4"/>
    <w:rsid w:val="00C407C4"/>
    <w:rsid w:val="00C40FB1"/>
    <w:rsid w:val="00C41594"/>
    <w:rsid w:val="00C41D68"/>
    <w:rsid w:val="00C42818"/>
    <w:rsid w:val="00C4408C"/>
    <w:rsid w:val="00C4411B"/>
    <w:rsid w:val="00C44135"/>
    <w:rsid w:val="00C44176"/>
    <w:rsid w:val="00C4480A"/>
    <w:rsid w:val="00C45285"/>
    <w:rsid w:val="00C45303"/>
    <w:rsid w:val="00C45540"/>
    <w:rsid w:val="00C46704"/>
    <w:rsid w:val="00C46718"/>
    <w:rsid w:val="00C46DC0"/>
    <w:rsid w:val="00C46F05"/>
    <w:rsid w:val="00C47189"/>
    <w:rsid w:val="00C47295"/>
    <w:rsid w:val="00C4753F"/>
    <w:rsid w:val="00C50382"/>
    <w:rsid w:val="00C510CF"/>
    <w:rsid w:val="00C5148B"/>
    <w:rsid w:val="00C514A9"/>
    <w:rsid w:val="00C519B3"/>
    <w:rsid w:val="00C52D94"/>
    <w:rsid w:val="00C52E55"/>
    <w:rsid w:val="00C534B0"/>
    <w:rsid w:val="00C53773"/>
    <w:rsid w:val="00C537BD"/>
    <w:rsid w:val="00C53B93"/>
    <w:rsid w:val="00C53ECB"/>
    <w:rsid w:val="00C541FD"/>
    <w:rsid w:val="00C5426D"/>
    <w:rsid w:val="00C546C3"/>
    <w:rsid w:val="00C54AFC"/>
    <w:rsid w:val="00C55745"/>
    <w:rsid w:val="00C55C37"/>
    <w:rsid w:val="00C562AD"/>
    <w:rsid w:val="00C562E4"/>
    <w:rsid w:val="00C56329"/>
    <w:rsid w:val="00C56D46"/>
    <w:rsid w:val="00C570BE"/>
    <w:rsid w:val="00C572FC"/>
    <w:rsid w:val="00C5777C"/>
    <w:rsid w:val="00C57B26"/>
    <w:rsid w:val="00C60001"/>
    <w:rsid w:val="00C606FA"/>
    <w:rsid w:val="00C61583"/>
    <w:rsid w:val="00C61C5B"/>
    <w:rsid w:val="00C61E2A"/>
    <w:rsid w:val="00C620E6"/>
    <w:rsid w:val="00C62108"/>
    <w:rsid w:val="00C62504"/>
    <w:rsid w:val="00C6270F"/>
    <w:rsid w:val="00C62A04"/>
    <w:rsid w:val="00C62AFF"/>
    <w:rsid w:val="00C62CEC"/>
    <w:rsid w:val="00C63197"/>
    <w:rsid w:val="00C637DD"/>
    <w:rsid w:val="00C63B0E"/>
    <w:rsid w:val="00C63B91"/>
    <w:rsid w:val="00C64734"/>
    <w:rsid w:val="00C650D7"/>
    <w:rsid w:val="00C6599E"/>
    <w:rsid w:val="00C66DF0"/>
    <w:rsid w:val="00C66EF1"/>
    <w:rsid w:val="00C67072"/>
    <w:rsid w:val="00C670A5"/>
    <w:rsid w:val="00C67343"/>
    <w:rsid w:val="00C67EFA"/>
    <w:rsid w:val="00C70559"/>
    <w:rsid w:val="00C706C2"/>
    <w:rsid w:val="00C715DE"/>
    <w:rsid w:val="00C71D4A"/>
    <w:rsid w:val="00C71DB5"/>
    <w:rsid w:val="00C724AC"/>
    <w:rsid w:val="00C72665"/>
    <w:rsid w:val="00C72735"/>
    <w:rsid w:val="00C740B3"/>
    <w:rsid w:val="00C74942"/>
    <w:rsid w:val="00C74D43"/>
    <w:rsid w:val="00C74E95"/>
    <w:rsid w:val="00C750EC"/>
    <w:rsid w:val="00C751C1"/>
    <w:rsid w:val="00C75AED"/>
    <w:rsid w:val="00C75FE9"/>
    <w:rsid w:val="00C7610A"/>
    <w:rsid w:val="00C765B8"/>
    <w:rsid w:val="00C768A6"/>
    <w:rsid w:val="00C76C28"/>
    <w:rsid w:val="00C76D7E"/>
    <w:rsid w:val="00C77403"/>
    <w:rsid w:val="00C775CB"/>
    <w:rsid w:val="00C777DE"/>
    <w:rsid w:val="00C80059"/>
    <w:rsid w:val="00C80337"/>
    <w:rsid w:val="00C8044F"/>
    <w:rsid w:val="00C80523"/>
    <w:rsid w:val="00C805A8"/>
    <w:rsid w:val="00C8097F"/>
    <w:rsid w:val="00C809BD"/>
    <w:rsid w:val="00C81B02"/>
    <w:rsid w:val="00C81F5C"/>
    <w:rsid w:val="00C82171"/>
    <w:rsid w:val="00C82675"/>
    <w:rsid w:val="00C82ADA"/>
    <w:rsid w:val="00C82EA9"/>
    <w:rsid w:val="00C83104"/>
    <w:rsid w:val="00C83347"/>
    <w:rsid w:val="00C83AE5"/>
    <w:rsid w:val="00C841B1"/>
    <w:rsid w:val="00C84313"/>
    <w:rsid w:val="00C84574"/>
    <w:rsid w:val="00C847FF"/>
    <w:rsid w:val="00C8497B"/>
    <w:rsid w:val="00C86312"/>
    <w:rsid w:val="00C86613"/>
    <w:rsid w:val="00C86692"/>
    <w:rsid w:val="00C869F6"/>
    <w:rsid w:val="00C86A45"/>
    <w:rsid w:val="00C87534"/>
    <w:rsid w:val="00C87554"/>
    <w:rsid w:val="00C87729"/>
    <w:rsid w:val="00C87F99"/>
    <w:rsid w:val="00C90042"/>
    <w:rsid w:val="00C9077E"/>
    <w:rsid w:val="00C90DC0"/>
    <w:rsid w:val="00C91725"/>
    <w:rsid w:val="00C919F5"/>
    <w:rsid w:val="00C91B26"/>
    <w:rsid w:val="00C91BB8"/>
    <w:rsid w:val="00C91D1E"/>
    <w:rsid w:val="00C92222"/>
    <w:rsid w:val="00C927F0"/>
    <w:rsid w:val="00C928D7"/>
    <w:rsid w:val="00C9377F"/>
    <w:rsid w:val="00C938E3"/>
    <w:rsid w:val="00C9415F"/>
    <w:rsid w:val="00C944F7"/>
    <w:rsid w:val="00C94A0A"/>
    <w:rsid w:val="00C94C72"/>
    <w:rsid w:val="00C94C91"/>
    <w:rsid w:val="00C94DFF"/>
    <w:rsid w:val="00C950E1"/>
    <w:rsid w:val="00C9568A"/>
    <w:rsid w:val="00C95BBF"/>
    <w:rsid w:val="00C95E7E"/>
    <w:rsid w:val="00C960B7"/>
    <w:rsid w:val="00C9618C"/>
    <w:rsid w:val="00C962EE"/>
    <w:rsid w:val="00C96700"/>
    <w:rsid w:val="00C96872"/>
    <w:rsid w:val="00C96A73"/>
    <w:rsid w:val="00C96DFD"/>
    <w:rsid w:val="00C976DD"/>
    <w:rsid w:val="00C9789A"/>
    <w:rsid w:val="00C97C19"/>
    <w:rsid w:val="00CA00AF"/>
    <w:rsid w:val="00CA0BDA"/>
    <w:rsid w:val="00CA0D44"/>
    <w:rsid w:val="00CA1279"/>
    <w:rsid w:val="00CA128C"/>
    <w:rsid w:val="00CA12AC"/>
    <w:rsid w:val="00CA132C"/>
    <w:rsid w:val="00CA21B2"/>
    <w:rsid w:val="00CA2CBA"/>
    <w:rsid w:val="00CA3290"/>
    <w:rsid w:val="00CA34A1"/>
    <w:rsid w:val="00CA3540"/>
    <w:rsid w:val="00CA377C"/>
    <w:rsid w:val="00CA3C47"/>
    <w:rsid w:val="00CA421D"/>
    <w:rsid w:val="00CA445C"/>
    <w:rsid w:val="00CA48DE"/>
    <w:rsid w:val="00CA4DA0"/>
    <w:rsid w:val="00CA5677"/>
    <w:rsid w:val="00CA5EAB"/>
    <w:rsid w:val="00CA6710"/>
    <w:rsid w:val="00CA6A98"/>
    <w:rsid w:val="00CA6E55"/>
    <w:rsid w:val="00CA7263"/>
    <w:rsid w:val="00CA7DE3"/>
    <w:rsid w:val="00CB017C"/>
    <w:rsid w:val="00CB05E8"/>
    <w:rsid w:val="00CB0FBF"/>
    <w:rsid w:val="00CB104B"/>
    <w:rsid w:val="00CB1109"/>
    <w:rsid w:val="00CB13E5"/>
    <w:rsid w:val="00CB1778"/>
    <w:rsid w:val="00CB18D8"/>
    <w:rsid w:val="00CB20B1"/>
    <w:rsid w:val="00CB297A"/>
    <w:rsid w:val="00CB2E42"/>
    <w:rsid w:val="00CB363B"/>
    <w:rsid w:val="00CB3B05"/>
    <w:rsid w:val="00CB3FBA"/>
    <w:rsid w:val="00CB423C"/>
    <w:rsid w:val="00CB4407"/>
    <w:rsid w:val="00CB4431"/>
    <w:rsid w:val="00CB4458"/>
    <w:rsid w:val="00CB496D"/>
    <w:rsid w:val="00CB4B83"/>
    <w:rsid w:val="00CB4E4E"/>
    <w:rsid w:val="00CB501D"/>
    <w:rsid w:val="00CB520C"/>
    <w:rsid w:val="00CB5684"/>
    <w:rsid w:val="00CB5B09"/>
    <w:rsid w:val="00CB6537"/>
    <w:rsid w:val="00CB66D6"/>
    <w:rsid w:val="00CB66F5"/>
    <w:rsid w:val="00CB6826"/>
    <w:rsid w:val="00CB708A"/>
    <w:rsid w:val="00CB7105"/>
    <w:rsid w:val="00CB7456"/>
    <w:rsid w:val="00CB749C"/>
    <w:rsid w:val="00CB7536"/>
    <w:rsid w:val="00CB7811"/>
    <w:rsid w:val="00CB7EA7"/>
    <w:rsid w:val="00CC02DC"/>
    <w:rsid w:val="00CC0954"/>
    <w:rsid w:val="00CC0B04"/>
    <w:rsid w:val="00CC0C51"/>
    <w:rsid w:val="00CC0EB7"/>
    <w:rsid w:val="00CC0EDD"/>
    <w:rsid w:val="00CC1072"/>
    <w:rsid w:val="00CC166D"/>
    <w:rsid w:val="00CC1D4B"/>
    <w:rsid w:val="00CC1FF1"/>
    <w:rsid w:val="00CC26A6"/>
    <w:rsid w:val="00CC2BF5"/>
    <w:rsid w:val="00CC2E01"/>
    <w:rsid w:val="00CC2E03"/>
    <w:rsid w:val="00CC322A"/>
    <w:rsid w:val="00CC3655"/>
    <w:rsid w:val="00CC3909"/>
    <w:rsid w:val="00CC3C2E"/>
    <w:rsid w:val="00CC45C6"/>
    <w:rsid w:val="00CC46DC"/>
    <w:rsid w:val="00CC49D3"/>
    <w:rsid w:val="00CC4BBD"/>
    <w:rsid w:val="00CC5491"/>
    <w:rsid w:val="00CC5498"/>
    <w:rsid w:val="00CC6250"/>
    <w:rsid w:val="00CC68FE"/>
    <w:rsid w:val="00CC696D"/>
    <w:rsid w:val="00CC6B2F"/>
    <w:rsid w:val="00CC6C2B"/>
    <w:rsid w:val="00CC6F21"/>
    <w:rsid w:val="00CC72B0"/>
    <w:rsid w:val="00CC758A"/>
    <w:rsid w:val="00CC78F0"/>
    <w:rsid w:val="00CC79A0"/>
    <w:rsid w:val="00CC7A84"/>
    <w:rsid w:val="00CC7FA2"/>
    <w:rsid w:val="00CD008D"/>
    <w:rsid w:val="00CD0D7A"/>
    <w:rsid w:val="00CD0E6E"/>
    <w:rsid w:val="00CD0F4F"/>
    <w:rsid w:val="00CD0FA1"/>
    <w:rsid w:val="00CD1EDE"/>
    <w:rsid w:val="00CD20D1"/>
    <w:rsid w:val="00CD250A"/>
    <w:rsid w:val="00CD27E4"/>
    <w:rsid w:val="00CD3040"/>
    <w:rsid w:val="00CD32C8"/>
    <w:rsid w:val="00CD3497"/>
    <w:rsid w:val="00CD3DDF"/>
    <w:rsid w:val="00CD4013"/>
    <w:rsid w:val="00CD4106"/>
    <w:rsid w:val="00CD47D7"/>
    <w:rsid w:val="00CD49D0"/>
    <w:rsid w:val="00CD4D6E"/>
    <w:rsid w:val="00CD521F"/>
    <w:rsid w:val="00CD54E8"/>
    <w:rsid w:val="00CD58D7"/>
    <w:rsid w:val="00CD5961"/>
    <w:rsid w:val="00CD610F"/>
    <w:rsid w:val="00CD6F18"/>
    <w:rsid w:val="00CD7345"/>
    <w:rsid w:val="00CD74E5"/>
    <w:rsid w:val="00CD77C5"/>
    <w:rsid w:val="00CD7CA6"/>
    <w:rsid w:val="00CE047F"/>
    <w:rsid w:val="00CE081F"/>
    <w:rsid w:val="00CE0C8F"/>
    <w:rsid w:val="00CE1DA4"/>
    <w:rsid w:val="00CE1F95"/>
    <w:rsid w:val="00CE20BE"/>
    <w:rsid w:val="00CE2609"/>
    <w:rsid w:val="00CE28E4"/>
    <w:rsid w:val="00CE2954"/>
    <w:rsid w:val="00CE2979"/>
    <w:rsid w:val="00CE2AF8"/>
    <w:rsid w:val="00CE2D7A"/>
    <w:rsid w:val="00CE3077"/>
    <w:rsid w:val="00CE349B"/>
    <w:rsid w:val="00CE351D"/>
    <w:rsid w:val="00CE4187"/>
    <w:rsid w:val="00CE44C5"/>
    <w:rsid w:val="00CE4FDA"/>
    <w:rsid w:val="00CE5061"/>
    <w:rsid w:val="00CE5FFB"/>
    <w:rsid w:val="00CE633D"/>
    <w:rsid w:val="00CE643D"/>
    <w:rsid w:val="00CE6613"/>
    <w:rsid w:val="00CE6710"/>
    <w:rsid w:val="00CE6BD6"/>
    <w:rsid w:val="00CE6F28"/>
    <w:rsid w:val="00CE73B8"/>
    <w:rsid w:val="00CE7866"/>
    <w:rsid w:val="00CE7EAD"/>
    <w:rsid w:val="00CE7F5E"/>
    <w:rsid w:val="00CF03B6"/>
    <w:rsid w:val="00CF14A6"/>
    <w:rsid w:val="00CF1509"/>
    <w:rsid w:val="00CF15AE"/>
    <w:rsid w:val="00CF194D"/>
    <w:rsid w:val="00CF1AB5"/>
    <w:rsid w:val="00CF2131"/>
    <w:rsid w:val="00CF2546"/>
    <w:rsid w:val="00CF2DAA"/>
    <w:rsid w:val="00CF31A0"/>
    <w:rsid w:val="00CF32A2"/>
    <w:rsid w:val="00CF3339"/>
    <w:rsid w:val="00CF3A90"/>
    <w:rsid w:val="00CF3BB6"/>
    <w:rsid w:val="00CF404F"/>
    <w:rsid w:val="00CF4257"/>
    <w:rsid w:val="00CF4354"/>
    <w:rsid w:val="00CF49FE"/>
    <w:rsid w:val="00CF4BEF"/>
    <w:rsid w:val="00CF54B8"/>
    <w:rsid w:val="00CF59C8"/>
    <w:rsid w:val="00CF6B34"/>
    <w:rsid w:val="00CF6ECA"/>
    <w:rsid w:val="00CF7B75"/>
    <w:rsid w:val="00CF7F54"/>
    <w:rsid w:val="00D0096D"/>
    <w:rsid w:val="00D01209"/>
    <w:rsid w:val="00D01324"/>
    <w:rsid w:val="00D01929"/>
    <w:rsid w:val="00D01E3D"/>
    <w:rsid w:val="00D01F85"/>
    <w:rsid w:val="00D020F1"/>
    <w:rsid w:val="00D026FC"/>
    <w:rsid w:val="00D031B6"/>
    <w:rsid w:val="00D032FD"/>
    <w:rsid w:val="00D038DB"/>
    <w:rsid w:val="00D03DA1"/>
    <w:rsid w:val="00D040D0"/>
    <w:rsid w:val="00D04A6A"/>
    <w:rsid w:val="00D04FF0"/>
    <w:rsid w:val="00D0580A"/>
    <w:rsid w:val="00D059F0"/>
    <w:rsid w:val="00D05E60"/>
    <w:rsid w:val="00D068E5"/>
    <w:rsid w:val="00D06A0C"/>
    <w:rsid w:val="00D06A64"/>
    <w:rsid w:val="00D06AD2"/>
    <w:rsid w:val="00D06FE3"/>
    <w:rsid w:val="00D07CE5"/>
    <w:rsid w:val="00D07FD6"/>
    <w:rsid w:val="00D10458"/>
    <w:rsid w:val="00D10906"/>
    <w:rsid w:val="00D1135B"/>
    <w:rsid w:val="00D1194C"/>
    <w:rsid w:val="00D11969"/>
    <w:rsid w:val="00D11E29"/>
    <w:rsid w:val="00D1237F"/>
    <w:rsid w:val="00D1248B"/>
    <w:rsid w:val="00D126B8"/>
    <w:rsid w:val="00D12DF7"/>
    <w:rsid w:val="00D1301E"/>
    <w:rsid w:val="00D130C2"/>
    <w:rsid w:val="00D1319E"/>
    <w:rsid w:val="00D13672"/>
    <w:rsid w:val="00D1368F"/>
    <w:rsid w:val="00D13B42"/>
    <w:rsid w:val="00D13BDA"/>
    <w:rsid w:val="00D13C7B"/>
    <w:rsid w:val="00D13D10"/>
    <w:rsid w:val="00D13DA7"/>
    <w:rsid w:val="00D13E76"/>
    <w:rsid w:val="00D1465E"/>
    <w:rsid w:val="00D14B6C"/>
    <w:rsid w:val="00D14C31"/>
    <w:rsid w:val="00D14CA1"/>
    <w:rsid w:val="00D14FCC"/>
    <w:rsid w:val="00D1547E"/>
    <w:rsid w:val="00D15653"/>
    <w:rsid w:val="00D15ADA"/>
    <w:rsid w:val="00D160C4"/>
    <w:rsid w:val="00D162BD"/>
    <w:rsid w:val="00D169B1"/>
    <w:rsid w:val="00D16FCC"/>
    <w:rsid w:val="00D17811"/>
    <w:rsid w:val="00D17B69"/>
    <w:rsid w:val="00D17C3A"/>
    <w:rsid w:val="00D17CC6"/>
    <w:rsid w:val="00D2011E"/>
    <w:rsid w:val="00D20136"/>
    <w:rsid w:val="00D20AB8"/>
    <w:rsid w:val="00D20FED"/>
    <w:rsid w:val="00D21118"/>
    <w:rsid w:val="00D219A1"/>
    <w:rsid w:val="00D21C93"/>
    <w:rsid w:val="00D21DB6"/>
    <w:rsid w:val="00D21EA4"/>
    <w:rsid w:val="00D21FCE"/>
    <w:rsid w:val="00D2202E"/>
    <w:rsid w:val="00D22033"/>
    <w:rsid w:val="00D22506"/>
    <w:rsid w:val="00D22E25"/>
    <w:rsid w:val="00D22FEF"/>
    <w:rsid w:val="00D23DF8"/>
    <w:rsid w:val="00D2407C"/>
    <w:rsid w:val="00D24990"/>
    <w:rsid w:val="00D24F3F"/>
    <w:rsid w:val="00D251AC"/>
    <w:rsid w:val="00D25278"/>
    <w:rsid w:val="00D253CC"/>
    <w:rsid w:val="00D2567A"/>
    <w:rsid w:val="00D25881"/>
    <w:rsid w:val="00D2613D"/>
    <w:rsid w:val="00D2666B"/>
    <w:rsid w:val="00D26AB0"/>
    <w:rsid w:val="00D27242"/>
    <w:rsid w:val="00D275DE"/>
    <w:rsid w:val="00D3018E"/>
    <w:rsid w:val="00D319F0"/>
    <w:rsid w:val="00D31B32"/>
    <w:rsid w:val="00D31F8B"/>
    <w:rsid w:val="00D320A1"/>
    <w:rsid w:val="00D32F1E"/>
    <w:rsid w:val="00D33734"/>
    <w:rsid w:val="00D33B16"/>
    <w:rsid w:val="00D341AE"/>
    <w:rsid w:val="00D34B34"/>
    <w:rsid w:val="00D34CC4"/>
    <w:rsid w:val="00D351AD"/>
    <w:rsid w:val="00D353B9"/>
    <w:rsid w:val="00D35424"/>
    <w:rsid w:val="00D357E3"/>
    <w:rsid w:val="00D359BC"/>
    <w:rsid w:val="00D360F1"/>
    <w:rsid w:val="00D36AD4"/>
    <w:rsid w:val="00D3701F"/>
    <w:rsid w:val="00D37408"/>
    <w:rsid w:val="00D3763E"/>
    <w:rsid w:val="00D37BF5"/>
    <w:rsid w:val="00D37D51"/>
    <w:rsid w:val="00D401B9"/>
    <w:rsid w:val="00D401EB"/>
    <w:rsid w:val="00D40281"/>
    <w:rsid w:val="00D40475"/>
    <w:rsid w:val="00D40B74"/>
    <w:rsid w:val="00D41B23"/>
    <w:rsid w:val="00D41B69"/>
    <w:rsid w:val="00D42124"/>
    <w:rsid w:val="00D421D0"/>
    <w:rsid w:val="00D424D2"/>
    <w:rsid w:val="00D42A05"/>
    <w:rsid w:val="00D433D9"/>
    <w:rsid w:val="00D439CE"/>
    <w:rsid w:val="00D43E59"/>
    <w:rsid w:val="00D43E80"/>
    <w:rsid w:val="00D4415F"/>
    <w:rsid w:val="00D44675"/>
    <w:rsid w:val="00D44809"/>
    <w:rsid w:val="00D44A33"/>
    <w:rsid w:val="00D44B91"/>
    <w:rsid w:val="00D44E9A"/>
    <w:rsid w:val="00D45415"/>
    <w:rsid w:val="00D455DB"/>
    <w:rsid w:val="00D45638"/>
    <w:rsid w:val="00D46408"/>
    <w:rsid w:val="00D467CA"/>
    <w:rsid w:val="00D46A8E"/>
    <w:rsid w:val="00D47174"/>
    <w:rsid w:val="00D47347"/>
    <w:rsid w:val="00D477AC"/>
    <w:rsid w:val="00D50104"/>
    <w:rsid w:val="00D50E81"/>
    <w:rsid w:val="00D517A0"/>
    <w:rsid w:val="00D51EF6"/>
    <w:rsid w:val="00D520DD"/>
    <w:rsid w:val="00D52B0C"/>
    <w:rsid w:val="00D534B7"/>
    <w:rsid w:val="00D53836"/>
    <w:rsid w:val="00D53ED3"/>
    <w:rsid w:val="00D540CD"/>
    <w:rsid w:val="00D5420B"/>
    <w:rsid w:val="00D54373"/>
    <w:rsid w:val="00D545D0"/>
    <w:rsid w:val="00D55053"/>
    <w:rsid w:val="00D55485"/>
    <w:rsid w:val="00D55535"/>
    <w:rsid w:val="00D55CDC"/>
    <w:rsid w:val="00D55DE7"/>
    <w:rsid w:val="00D56853"/>
    <w:rsid w:val="00D56ED6"/>
    <w:rsid w:val="00D56F4E"/>
    <w:rsid w:val="00D56FC3"/>
    <w:rsid w:val="00D5728B"/>
    <w:rsid w:val="00D5793B"/>
    <w:rsid w:val="00D57E61"/>
    <w:rsid w:val="00D603D0"/>
    <w:rsid w:val="00D60916"/>
    <w:rsid w:val="00D60CE8"/>
    <w:rsid w:val="00D60D25"/>
    <w:rsid w:val="00D60E20"/>
    <w:rsid w:val="00D60EA4"/>
    <w:rsid w:val="00D611EE"/>
    <w:rsid w:val="00D61C05"/>
    <w:rsid w:val="00D61C73"/>
    <w:rsid w:val="00D61DC2"/>
    <w:rsid w:val="00D621C7"/>
    <w:rsid w:val="00D626C5"/>
    <w:rsid w:val="00D62714"/>
    <w:rsid w:val="00D6289D"/>
    <w:rsid w:val="00D62E5E"/>
    <w:rsid w:val="00D62FCB"/>
    <w:rsid w:val="00D63226"/>
    <w:rsid w:val="00D6323E"/>
    <w:rsid w:val="00D63386"/>
    <w:rsid w:val="00D639D8"/>
    <w:rsid w:val="00D63D19"/>
    <w:rsid w:val="00D63D5B"/>
    <w:rsid w:val="00D63DB7"/>
    <w:rsid w:val="00D63DBF"/>
    <w:rsid w:val="00D63E56"/>
    <w:rsid w:val="00D6494B"/>
    <w:rsid w:val="00D64A3F"/>
    <w:rsid w:val="00D6530E"/>
    <w:rsid w:val="00D66601"/>
    <w:rsid w:val="00D6678E"/>
    <w:rsid w:val="00D67478"/>
    <w:rsid w:val="00D676AA"/>
    <w:rsid w:val="00D67715"/>
    <w:rsid w:val="00D70540"/>
    <w:rsid w:val="00D7069E"/>
    <w:rsid w:val="00D70D52"/>
    <w:rsid w:val="00D71054"/>
    <w:rsid w:val="00D71499"/>
    <w:rsid w:val="00D719DA"/>
    <w:rsid w:val="00D71DDB"/>
    <w:rsid w:val="00D72150"/>
    <w:rsid w:val="00D7241D"/>
    <w:rsid w:val="00D7248E"/>
    <w:rsid w:val="00D72E6F"/>
    <w:rsid w:val="00D73782"/>
    <w:rsid w:val="00D73891"/>
    <w:rsid w:val="00D73F97"/>
    <w:rsid w:val="00D743B1"/>
    <w:rsid w:val="00D74408"/>
    <w:rsid w:val="00D75063"/>
    <w:rsid w:val="00D75544"/>
    <w:rsid w:val="00D755EA"/>
    <w:rsid w:val="00D7576B"/>
    <w:rsid w:val="00D75C80"/>
    <w:rsid w:val="00D7662A"/>
    <w:rsid w:val="00D768D1"/>
    <w:rsid w:val="00D77232"/>
    <w:rsid w:val="00D776D9"/>
    <w:rsid w:val="00D80088"/>
    <w:rsid w:val="00D803CE"/>
    <w:rsid w:val="00D80492"/>
    <w:rsid w:val="00D80693"/>
    <w:rsid w:val="00D80737"/>
    <w:rsid w:val="00D809D0"/>
    <w:rsid w:val="00D81077"/>
    <w:rsid w:val="00D81107"/>
    <w:rsid w:val="00D81495"/>
    <w:rsid w:val="00D81921"/>
    <w:rsid w:val="00D81C0F"/>
    <w:rsid w:val="00D82A9E"/>
    <w:rsid w:val="00D82B18"/>
    <w:rsid w:val="00D83631"/>
    <w:rsid w:val="00D83C71"/>
    <w:rsid w:val="00D84410"/>
    <w:rsid w:val="00D847CA"/>
    <w:rsid w:val="00D84EB1"/>
    <w:rsid w:val="00D85074"/>
    <w:rsid w:val="00D85418"/>
    <w:rsid w:val="00D856F3"/>
    <w:rsid w:val="00D86081"/>
    <w:rsid w:val="00D860E6"/>
    <w:rsid w:val="00D8680A"/>
    <w:rsid w:val="00D8688F"/>
    <w:rsid w:val="00D870D3"/>
    <w:rsid w:val="00D8710C"/>
    <w:rsid w:val="00D876B2"/>
    <w:rsid w:val="00D87737"/>
    <w:rsid w:val="00D90578"/>
    <w:rsid w:val="00D909E0"/>
    <w:rsid w:val="00D90A39"/>
    <w:rsid w:val="00D90BF6"/>
    <w:rsid w:val="00D90C28"/>
    <w:rsid w:val="00D918CE"/>
    <w:rsid w:val="00D91C4A"/>
    <w:rsid w:val="00D91FA4"/>
    <w:rsid w:val="00D92091"/>
    <w:rsid w:val="00D9330A"/>
    <w:rsid w:val="00D93EE9"/>
    <w:rsid w:val="00D947E2"/>
    <w:rsid w:val="00D94FCA"/>
    <w:rsid w:val="00D95589"/>
    <w:rsid w:val="00D95B4D"/>
    <w:rsid w:val="00D96729"/>
    <w:rsid w:val="00D96F0D"/>
    <w:rsid w:val="00D97098"/>
    <w:rsid w:val="00D9773C"/>
    <w:rsid w:val="00D97D86"/>
    <w:rsid w:val="00DA0452"/>
    <w:rsid w:val="00DA07FE"/>
    <w:rsid w:val="00DA0824"/>
    <w:rsid w:val="00DA0C18"/>
    <w:rsid w:val="00DA1595"/>
    <w:rsid w:val="00DA2082"/>
    <w:rsid w:val="00DA2757"/>
    <w:rsid w:val="00DA28A2"/>
    <w:rsid w:val="00DA2C1B"/>
    <w:rsid w:val="00DA2CC1"/>
    <w:rsid w:val="00DA337B"/>
    <w:rsid w:val="00DA37AC"/>
    <w:rsid w:val="00DA3B92"/>
    <w:rsid w:val="00DA3CBA"/>
    <w:rsid w:val="00DA4004"/>
    <w:rsid w:val="00DA4198"/>
    <w:rsid w:val="00DA4440"/>
    <w:rsid w:val="00DA463A"/>
    <w:rsid w:val="00DA4D08"/>
    <w:rsid w:val="00DA57BC"/>
    <w:rsid w:val="00DA6361"/>
    <w:rsid w:val="00DA664B"/>
    <w:rsid w:val="00DA66EF"/>
    <w:rsid w:val="00DA67EA"/>
    <w:rsid w:val="00DA6E7A"/>
    <w:rsid w:val="00DA705B"/>
    <w:rsid w:val="00DA7089"/>
    <w:rsid w:val="00DA73B3"/>
    <w:rsid w:val="00DA7744"/>
    <w:rsid w:val="00DA79E6"/>
    <w:rsid w:val="00DA7AFA"/>
    <w:rsid w:val="00DA7E7D"/>
    <w:rsid w:val="00DB003A"/>
    <w:rsid w:val="00DB007C"/>
    <w:rsid w:val="00DB0270"/>
    <w:rsid w:val="00DB028B"/>
    <w:rsid w:val="00DB0AFE"/>
    <w:rsid w:val="00DB0FDF"/>
    <w:rsid w:val="00DB1015"/>
    <w:rsid w:val="00DB1021"/>
    <w:rsid w:val="00DB1192"/>
    <w:rsid w:val="00DB12C5"/>
    <w:rsid w:val="00DB1A59"/>
    <w:rsid w:val="00DB1FEE"/>
    <w:rsid w:val="00DB2081"/>
    <w:rsid w:val="00DB20B7"/>
    <w:rsid w:val="00DB3B2B"/>
    <w:rsid w:val="00DB4DFD"/>
    <w:rsid w:val="00DB4FA8"/>
    <w:rsid w:val="00DB56A3"/>
    <w:rsid w:val="00DB5920"/>
    <w:rsid w:val="00DB596C"/>
    <w:rsid w:val="00DB5F21"/>
    <w:rsid w:val="00DB68C4"/>
    <w:rsid w:val="00DB69A5"/>
    <w:rsid w:val="00DB6BCA"/>
    <w:rsid w:val="00DB6DBE"/>
    <w:rsid w:val="00DB7349"/>
    <w:rsid w:val="00DB73C7"/>
    <w:rsid w:val="00DB76F6"/>
    <w:rsid w:val="00DB786C"/>
    <w:rsid w:val="00DB7C58"/>
    <w:rsid w:val="00DB7E15"/>
    <w:rsid w:val="00DB7E85"/>
    <w:rsid w:val="00DC02DF"/>
    <w:rsid w:val="00DC04FA"/>
    <w:rsid w:val="00DC05CA"/>
    <w:rsid w:val="00DC0A40"/>
    <w:rsid w:val="00DC0D5C"/>
    <w:rsid w:val="00DC103F"/>
    <w:rsid w:val="00DC146E"/>
    <w:rsid w:val="00DC1EC3"/>
    <w:rsid w:val="00DC214E"/>
    <w:rsid w:val="00DC286E"/>
    <w:rsid w:val="00DC291C"/>
    <w:rsid w:val="00DC32DC"/>
    <w:rsid w:val="00DC39B4"/>
    <w:rsid w:val="00DC3FBA"/>
    <w:rsid w:val="00DC47A1"/>
    <w:rsid w:val="00DC489E"/>
    <w:rsid w:val="00DC4E22"/>
    <w:rsid w:val="00DC5AD3"/>
    <w:rsid w:val="00DC5C57"/>
    <w:rsid w:val="00DC7367"/>
    <w:rsid w:val="00DC751D"/>
    <w:rsid w:val="00DC7C9F"/>
    <w:rsid w:val="00DD00C5"/>
    <w:rsid w:val="00DD0E17"/>
    <w:rsid w:val="00DD125E"/>
    <w:rsid w:val="00DD1AD7"/>
    <w:rsid w:val="00DD222D"/>
    <w:rsid w:val="00DD2550"/>
    <w:rsid w:val="00DD2C39"/>
    <w:rsid w:val="00DD2F70"/>
    <w:rsid w:val="00DD3371"/>
    <w:rsid w:val="00DD3825"/>
    <w:rsid w:val="00DD3A2C"/>
    <w:rsid w:val="00DD3CD2"/>
    <w:rsid w:val="00DD3F34"/>
    <w:rsid w:val="00DD4127"/>
    <w:rsid w:val="00DD4636"/>
    <w:rsid w:val="00DD493F"/>
    <w:rsid w:val="00DD5325"/>
    <w:rsid w:val="00DD599F"/>
    <w:rsid w:val="00DD660E"/>
    <w:rsid w:val="00DD67D9"/>
    <w:rsid w:val="00DD6A4C"/>
    <w:rsid w:val="00DD6CD8"/>
    <w:rsid w:val="00DD7207"/>
    <w:rsid w:val="00DD7212"/>
    <w:rsid w:val="00DD73AD"/>
    <w:rsid w:val="00DD79A4"/>
    <w:rsid w:val="00DD7D99"/>
    <w:rsid w:val="00DD7E63"/>
    <w:rsid w:val="00DE03A7"/>
    <w:rsid w:val="00DE0A74"/>
    <w:rsid w:val="00DE0E03"/>
    <w:rsid w:val="00DE0FDF"/>
    <w:rsid w:val="00DE102D"/>
    <w:rsid w:val="00DE1120"/>
    <w:rsid w:val="00DE1772"/>
    <w:rsid w:val="00DE17BB"/>
    <w:rsid w:val="00DE3034"/>
    <w:rsid w:val="00DE3B10"/>
    <w:rsid w:val="00DE4475"/>
    <w:rsid w:val="00DE4606"/>
    <w:rsid w:val="00DE4732"/>
    <w:rsid w:val="00DE4763"/>
    <w:rsid w:val="00DE48B5"/>
    <w:rsid w:val="00DE4A6F"/>
    <w:rsid w:val="00DE53FF"/>
    <w:rsid w:val="00DE5C9D"/>
    <w:rsid w:val="00DE5EB0"/>
    <w:rsid w:val="00DE602E"/>
    <w:rsid w:val="00DE67A4"/>
    <w:rsid w:val="00DE6B66"/>
    <w:rsid w:val="00DE6C01"/>
    <w:rsid w:val="00DE6EE0"/>
    <w:rsid w:val="00DE79F8"/>
    <w:rsid w:val="00DE7EA9"/>
    <w:rsid w:val="00DF07C9"/>
    <w:rsid w:val="00DF0E4B"/>
    <w:rsid w:val="00DF0F6B"/>
    <w:rsid w:val="00DF13D4"/>
    <w:rsid w:val="00DF14CC"/>
    <w:rsid w:val="00DF223A"/>
    <w:rsid w:val="00DF26A0"/>
    <w:rsid w:val="00DF2A03"/>
    <w:rsid w:val="00DF3154"/>
    <w:rsid w:val="00DF3209"/>
    <w:rsid w:val="00DF35F7"/>
    <w:rsid w:val="00DF4074"/>
    <w:rsid w:val="00DF4658"/>
    <w:rsid w:val="00DF4846"/>
    <w:rsid w:val="00DF484D"/>
    <w:rsid w:val="00DF4944"/>
    <w:rsid w:val="00DF4BC8"/>
    <w:rsid w:val="00DF4E93"/>
    <w:rsid w:val="00DF5167"/>
    <w:rsid w:val="00DF53AF"/>
    <w:rsid w:val="00DF58DE"/>
    <w:rsid w:val="00DF59F6"/>
    <w:rsid w:val="00DF5FC5"/>
    <w:rsid w:val="00DF6055"/>
    <w:rsid w:val="00DF617E"/>
    <w:rsid w:val="00DF654E"/>
    <w:rsid w:val="00DF6C0F"/>
    <w:rsid w:val="00DF6D31"/>
    <w:rsid w:val="00DF7595"/>
    <w:rsid w:val="00DF796B"/>
    <w:rsid w:val="00DF79A7"/>
    <w:rsid w:val="00DF7B3F"/>
    <w:rsid w:val="00E009F9"/>
    <w:rsid w:val="00E00D6C"/>
    <w:rsid w:val="00E00EB1"/>
    <w:rsid w:val="00E011EF"/>
    <w:rsid w:val="00E01C63"/>
    <w:rsid w:val="00E01CAE"/>
    <w:rsid w:val="00E023A9"/>
    <w:rsid w:val="00E02885"/>
    <w:rsid w:val="00E03439"/>
    <w:rsid w:val="00E03654"/>
    <w:rsid w:val="00E03A60"/>
    <w:rsid w:val="00E03DEF"/>
    <w:rsid w:val="00E03ECC"/>
    <w:rsid w:val="00E04229"/>
    <w:rsid w:val="00E04B31"/>
    <w:rsid w:val="00E050D4"/>
    <w:rsid w:val="00E0524A"/>
    <w:rsid w:val="00E055B3"/>
    <w:rsid w:val="00E06001"/>
    <w:rsid w:val="00E0609E"/>
    <w:rsid w:val="00E06157"/>
    <w:rsid w:val="00E0636D"/>
    <w:rsid w:val="00E06591"/>
    <w:rsid w:val="00E067DE"/>
    <w:rsid w:val="00E06BA1"/>
    <w:rsid w:val="00E06C34"/>
    <w:rsid w:val="00E06D1A"/>
    <w:rsid w:val="00E07000"/>
    <w:rsid w:val="00E07431"/>
    <w:rsid w:val="00E07939"/>
    <w:rsid w:val="00E07B86"/>
    <w:rsid w:val="00E07C07"/>
    <w:rsid w:val="00E07D5E"/>
    <w:rsid w:val="00E07D99"/>
    <w:rsid w:val="00E07FEC"/>
    <w:rsid w:val="00E10518"/>
    <w:rsid w:val="00E106E7"/>
    <w:rsid w:val="00E10B98"/>
    <w:rsid w:val="00E10C96"/>
    <w:rsid w:val="00E10D79"/>
    <w:rsid w:val="00E11480"/>
    <w:rsid w:val="00E119E6"/>
    <w:rsid w:val="00E12359"/>
    <w:rsid w:val="00E12503"/>
    <w:rsid w:val="00E12608"/>
    <w:rsid w:val="00E12AFE"/>
    <w:rsid w:val="00E132D8"/>
    <w:rsid w:val="00E13532"/>
    <w:rsid w:val="00E139E4"/>
    <w:rsid w:val="00E13BD9"/>
    <w:rsid w:val="00E14279"/>
    <w:rsid w:val="00E14CAA"/>
    <w:rsid w:val="00E14D9D"/>
    <w:rsid w:val="00E14F0E"/>
    <w:rsid w:val="00E1513A"/>
    <w:rsid w:val="00E159D8"/>
    <w:rsid w:val="00E15A01"/>
    <w:rsid w:val="00E15A54"/>
    <w:rsid w:val="00E15E8D"/>
    <w:rsid w:val="00E15FC6"/>
    <w:rsid w:val="00E16459"/>
    <w:rsid w:val="00E1734D"/>
    <w:rsid w:val="00E1767C"/>
    <w:rsid w:val="00E17E02"/>
    <w:rsid w:val="00E17F58"/>
    <w:rsid w:val="00E20098"/>
    <w:rsid w:val="00E20612"/>
    <w:rsid w:val="00E20C77"/>
    <w:rsid w:val="00E21A7E"/>
    <w:rsid w:val="00E21B98"/>
    <w:rsid w:val="00E21DEF"/>
    <w:rsid w:val="00E21F0B"/>
    <w:rsid w:val="00E22A84"/>
    <w:rsid w:val="00E23408"/>
    <w:rsid w:val="00E23AA1"/>
    <w:rsid w:val="00E23AF9"/>
    <w:rsid w:val="00E24504"/>
    <w:rsid w:val="00E24937"/>
    <w:rsid w:val="00E262C1"/>
    <w:rsid w:val="00E26407"/>
    <w:rsid w:val="00E26CB6"/>
    <w:rsid w:val="00E26D64"/>
    <w:rsid w:val="00E27B46"/>
    <w:rsid w:val="00E27D82"/>
    <w:rsid w:val="00E27E46"/>
    <w:rsid w:val="00E30D93"/>
    <w:rsid w:val="00E31A8F"/>
    <w:rsid w:val="00E322C2"/>
    <w:rsid w:val="00E32564"/>
    <w:rsid w:val="00E325E7"/>
    <w:rsid w:val="00E32760"/>
    <w:rsid w:val="00E3279E"/>
    <w:rsid w:val="00E327C1"/>
    <w:rsid w:val="00E32970"/>
    <w:rsid w:val="00E32C6F"/>
    <w:rsid w:val="00E32E56"/>
    <w:rsid w:val="00E3305B"/>
    <w:rsid w:val="00E3342D"/>
    <w:rsid w:val="00E33EBC"/>
    <w:rsid w:val="00E34243"/>
    <w:rsid w:val="00E34429"/>
    <w:rsid w:val="00E34E33"/>
    <w:rsid w:val="00E35757"/>
    <w:rsid w:val="00E35B01"/>
    <w:rsid w:val="00E366FC"/>
    <w:rsid w:val="00E3682E"/>
    <w:rsid w:val="00E36E00"/>
    <w:rsid w:val="00E371C0"/>
    <w:rsid w:val="00E37445"/>
    <w:rsid w:val="00E37F3E"/>
    <w:rsid w:val="00E400BF"/>
    <w:rsid w:val="00E40C8F"/>
    <w:rsid w:val="00E41185"/>
    <w:rsid w:val="00E41218"/>
    <w:rsid w:val="00E41252"/>
    <w:rsid w:val="00E413CB"/>
    <w:rsid w:val="00E4278B"/>
    <w:rsid w:val="00E42A94"/>
    <w:rsid w:val="00E42B1E"/>
    <w:rsid w:val="00E42CF7"/>
    <w:rsid w:val="00E4328F"/>
    <w:rsid w:val="00E432F5"/>
    <w:rsid w:val="00E438E1"/>
    <w:rsid w:val="00E43C75"/>
    <w:rsid w:val="00E43D4F"/>
    <w:rsid w:val="00E43DD1"/>
    <w:rsid w:val="00E44828"/>
    <w:rsid w:val="00E44CF4"/>
    <w:rsid w:val="00E44D39"/>
    <w:rsid w:val="00E44D95"/>
    <w:rsid w:val="00E45A25"/>
    <w:rsid w:val="00E45F58"/>
    <w:rsid w:val="00E46112"/>
    <w:rsid w:val="00E464B1"/>
    <w:rsid w:val="00E46744"/>
    <w:rsid w:val="00E46812"/>
    <w:rsid w:val="00E46A58"/>
    <w:rsid w:val="00E46D1B"/>
    <w:rsid w:val="00E47789"/>
    <w:rsid w:val="00E47F1F"/>
    <w:rsid w:val="00E500F7"/>
    <w:rsid w:val="00E50385"/>
    <w:rsid w:val="00E5128B"/>
    <w:rsid w:val="00E512BD"/>
    <w:rsid w:val="00E51A31"/>
    <w:rsid w:val="00E5277F"/>
    <w:rsid w:val="00E529F4"/>
    <w:rsid w:val="00E52D49"/>
    <w:rsid w:val="00E53486"/>
    <w:rsid w:val="00E536CB"/>
    <w:rsid w:val="00E53A1B"/>
    <w:rsid w:val="00E53ED3"/>
    <w:rsid w:val="00E5404E"/>
    <w:rsid w:val="00E54154"/>
    <w:rsid w:val="00E5418F"/>
    <w:rsid w:val="00E5430A"/>
    <w:rsid w:val="00E544A9"/>
    <w:rsid w:val="00E5473C"/>
    <w:rsid w:val="00E5502C"/>
    <w:rsid w:val="00E55294"/>
    <w:rsid w:val="00E5568E"/>
    <w:rsid w:val="00E55DEF"/>
    <w:rsid w:val="00E55FB6"/>
    <w:rsid w:val="00E562C0"/>
    <w:rsid w:val="00E5675C"/>
    <w:rsid w:val="00E56EE6"/>
    <w:rsid w:val="00E570F4"/>
    <w:rsid w:val="00E572DB"/>
    <w:rsid w:val="00E574FB"/>
    <w:rsid w:val="00E605FA"/>
    <w:rsid w:val="00E60C3D"/>
    <w:rsid w:val="00E60C88"/>
    <w:rsid w:val="00E61267"/>
    <w:rsid w:val="00E62013"/>
    <w:rsid w:val="00E6254C"/>
    <w:rsid w:val="00E628DA"/>
    <w:rsid w:val="00E62B28"/>
    <w:rsid w:val="00E63468"/>
    <w:rsid w:val="00E64105"/>
    <w:rsid w:val="00E64D46"/>
    <w:rsid w:val="00E655A4"/>
    <w:rsid w:val="00E658A5"/>
    <w:rsid w:val="00E65F7E"/>
    <w:rsid w:val="00E66B23"/>
    <w:rsid w:val="00E6767B"/>
    <w:rsid w:val="00E67D06"/>
    <w:rsid w:val="00E67EF6"/>
    <w:rsid w:val="00E703F5"/>
    <w:rsid w:val="00E70F6A"/>
    <w:rsid w:val="00E71752"/>
    <w:rsid w:val="00E717CC"/>
    <w:rsid w:val="00E71A0F"/>
    <w:rsid w:val="00E7201E"/>
    <w:rsid w:val="00E7253D"/>
    <w:rsid w:val="00E73042"/>
    <w:rsid w:val="00E73301"/>
    <w:rsid w:val="00E734E5"/>
    <w:rsid w:val="00E73944"/>
    <w:rsid w:val="00E74CB8"/>
    <w:rsid w:val="00E7535D"/>
    <w:rsid w:val="00E753DF"/>
    <w:rsid w:val="00E7572A"/>
    <w:rsid w:val="00E75ABC"/>
    <w:rsid w:val="00E75DBD"/>
    <w:rsid w:val="00E76555"/>
    <w:rsid w:val="00E76772"/>
    <w:rsid w:val="00E770A2"/>
    <w:rsid w:val="00E775C5"/>
    <w:rsid w:val="00E77B2C"/>
    <w:rsid w:val="00E77B6F"/>
    <w:rsid w:val="00E800EB"/>
    <w:rsid w:val="00E80236"/>
    <w:rsid w:val="00E809C9"/>
    <w:rsid w:val="00E813BF"/>
    <w:rsid w:val="00E815EF"/>
    <w:rsid w:val="00E815FD"/>
    <w:rsid w:val="00E817F1"/>
    <w:rsid w:val="00E81A99"/>
    <w:rsid w:val="00E81B12"/>
    <w:rsid w:val="00E82188"/>
    <w:rsid w:val="00E8263B"/>
    <w:rsid w:val="00E82DC9"/>
    <w:rsid w:val="00E83106"/>
    <w:rsid w:val="00E8322D"/>
    <w:rsid w:val="00E83E97"/>
    <w:rsid w:val="00E841BB"/>
    <w:rsid w:val="00E84929"/>
    <w:rsid w:val="00E84C6B"/>
    <w:rsid w:val="00E84E3D"/>
    <w:rsid w:val="00E8544D"/>
    <w:rsid w:val="00E85693"/>
    <w:rsid w:val="00E857B8"/>
    <w:rsid w:val="00E86119"/>
    <w:rsid w:val="00E864CD"/>
    <w:rsid w:val="00E86764"/>
    <w:rsid w:val="00E86B09"/>
    <w:rsid w:val="00E876EA"/>
    <w:rsid w:val="00E87746"/>
    <w:rsid w:val="00E878DE"/>
    <w:rsid w:val="00E87DA9"/>
    <w:rsid w:val="00E90050"/>
    <w:rsid w:val="00E902BF"/>
    <w:rsid w:val="00E90454"/>
    <w:rsid w:val="00E905F1"/>
    <w:rsid w:val="00E9065F"/>
    <w:rsid w:val="00E9071C"/>
    <w:rsid w:val="00E9097F"/>
    <w:rsid w:val="00E912AB"/>
    <w:rsid w:val="00E91368"/>
    <w:rsid w:val="00E915FD"/>
    <w:rsid w:val="00E91BB8"/>
    <w:rsid w:val="00E92972"/>
    <w:rsid w:val="00E9298D"/>
    <w:rsid w:val="00E92C9A"/>
    <w:rsid w:val="00E92CD3"/>
    <w:rsid w:val="00E93952"/>
    <w:rsid w:val="00E941DF"/>
    <w:rsid w:val="00E94320"/>
    <w:rsid w:val="00E94AB1"/>
    <w:rsid w:val="00E94ADF"/>
    <w:rsid w:val="00E94B4C"/>
    <w:rsid w:val="00E94DB0"/>
    <w:rsid w:val="00E94EF8"/>
    <w:rsid w:val="00E94F7B"/>
    <w:rsid w:val="00E95D4D"/>
    <w:rsid w:val="00E962C3"/>
    <w:rsid w:val="00E96610"/>
    <w:rsid w:val="00E9678E"/>
    <w:rsid w:val="00E97115"/>
    <w:rsid w:val="00EA0310"/>
    <w:rsid w:val="00EA08CE"/>
    <w:rsid w:val="00EA0AA0"/>
    <w:rsid w:val="00EA0C61"/>
    <w:rsid w:val="00EA0FF9"/>
    <w:rsid w:val="00EA14BC"/>
    <w:rsid w:val="00EA1C67"/>
    <w:rsid w:val="00EA310B"/>
    <w:rsid w:val="00EA322E"/>
    <w:rsid w:val="00EA3ADD"/>
    <w:rsid w:val="00EA3B47"/>
    <w:rsid w:val="00EA4319"/>
    <w:rsid w:val="00EA469C"/>
    <w:rsid w:val="00EA4951"/>
    <w:rsid w:val="00EA59D2"/>
    <w:rsid w:val="00EA680E"/>
    <w:rsid w:val="00EA708A"/>
    <w:rsid w:val="00EA7203"/>
    <w:rsid w:val="00EA72C5"/>
    <w:rsid w:val="00EA7769"/>
    <w:rsid w:val="00EA7C52"/>
    <w:rsid w:val="00EB0710"/>
    <w:rsid w:val="00EB0785"/>
    <w:rsid w:val="00EB110D"/>
    <w:rsid w:val="00EB1F84"/>
    <w:rsid w:val="00EB20CF"/>
    <w:rsid w:val="00EB22D3"/>
    <w:rsid w:val="00EB2815"/>
    <w:rsid w:val="00EB2C35"/>
    <w:rsid w:val="00EB3019"/>
    <w:rsid w:val="00EB3347"/>
    <w:rsid w:val="00EB337F"/>
    <w:rsid w:val="00EB39CB"/>
    <w:rsid w:val="00EB3A06"/>
    <w:rsid w:val="00EB3EB4"/>
    <w:rsid w:val="00EB40A3"/>
    <w:rsid w:val="00EB40B5"/>
    <w:rsid w:val="00EB426B"/>
    <w:rsid w:val="00EB428D"/>
    <w:rsid w:val="00EB48B9"/>
    <w:rsid w:val="00EB4F29"/>
    <w:rsid w:val="00EB51E3"/>
    <w:rsid w:val="00EB59E1"/>
    <w:rsid w:val="00EB6AE2"/>
    <w:rsid w:val="00EB6F88"/>
    <w:rsid w:val="00EB71FB"/>
    <w:rsid w:val="00EB743B"/>
    <w:rsid w:val="00EB74CF"/>
    <w:rsid w:val="00EB79EC"/>
    <w:rsid w:val="00EC0B70"/>
    <w:rsid w:val="00EC1262"/>
    <w:rsid w:val="00EC1420"/>
    <w:rsid w:val="00EC17BD"/>
    <w:rsid w:val="00EC18B2"/>
    <w:rsid w:val="00EC18CB"/>
    <w:rsid w:val="00EC1B63"/>
    <w:rsid w:val="00EC1EE1"/>
    <w:rsid w:val="00EC2392"/>
    <w:rsid w:val="00EC2564"/>
    <w:rsid w:val="00EC26D4"/>
    <w:rsid w:val="00EC2C88"/>
    <w:rsid w:val="00EC2CAD"/>
    <w:rsid w:val="00EC35FB"/>
    <w:rsid w:val="00EC3C83"/>
    <w:rsid w:val="00EC400A"/>
    <w:rsid w:val="00EC40F4"/>
    <w:rsid w:val="00EC47D5"/>
    <w:rsid w:val="00EC64A1"/>
    <w:rsid w:val="00EC6707"/>
    <w:rsid w:val="00EC6F3B"/>
    <w:rsid w:val="00EC7345"/>
    <w:rsid w:val="00EC7727"/>
    <w:rsid w:val="00EC77B4"/>
    <w:rsid w:val="00EC78C3"/>
    <w:rsid w:val="00EC7B5E"/>
    <w:rsid w:val="00EC7D0A"/>
    <w:rsid w:val="00ED0006"/>
    <w:rsid w:val="00ED007D"/>
    <w:rsid w:val="00ED0A6A"/>
    <w:rsid w:val="00ED1130"/>
    <w:rsid w:val="00ED1552"/>
    <w:rsid w:val="00ED1BB5"/>
    <w:rsid w:val="00ED1D0B"/>
    <w:rsid w:val="00ED1F0D"/>
    <w:rsid w:val="00ED27CF"/>
    <w:rsid w:val="00ED28BE"/>
    <w:rsid w:val="00ED2B88"/>
    <w:rsid w:val="00ED2CCA"/>
    <w:rsid w:val="00ED3C38"/>
    <w:rsid w:val="00ED3F86"/>
    <w:rsid w:val="00ED41EA"/>
    <w:rsid w:val="00ED422C"/>
    <w:rsid w:val="00ED4332"/>
    <w:rsid w:val="00ED4DD2"/>
    <w:rsid w:val="00ED500E"/>
    <w:rsid w:val="00ED5105"/>
    <w:rsid w:val="00ED51DD"/>
    <w:rsid w:val="00ED525F"/>
    <w:rsid w:val="00ED551C"/>
    <w:rsid w:val="00ED5565"/>
    <w:rsid w:val="00ED575B"/>
    <w:rsid w:val="00ED5D14"/>
    <w:rsid w:val="00ED610B"/>
    <w:rsid w:val="00ED629A"/>
    <w:rsid w:val="00ED6914"/>
    <w:rsid w:val="00ED70D4"/>
    <w:rsid w:val="00EE0800"/>
    <w:rsid w:val="00EE0845"/>
    <w:rsid w:val="00EE09DE"/>
    <w:rsid w:val="00EE0DA0"/>
    <w:rsid w:val="00EE1058"/>
    <w:rsid w:val="00EE1496"/>
    <w:rsid w:val="00EE1B0B"/>
    <w:rsid w:val="00EE2154"/>
    <w:rsid w:val="00EE23A9"/>
    <w:rsid w:val="00EE2562"/>
    <w:rsid w:val="00EE2982"/>
    <w:rsid w:val="00EE2A23"/>
    <w:rsid w:val="00EE339D"/>
    <w:rsid w:val="00EE385C"/>
    <w:rsid w:val="00EE39EA"/>
    <w:rsid w:val="00EE3EB0"/>
    <w:rsid w:val="00EE4110"/>
    <w:rsid w:val="00EE44D2"/>
    <w:rsid w:val="00EE4ABD"/>
    <w:rsid w:val="00EE5AC3"/>
    <w:rsid w:val="00EE5E07"/>
    <w:rsid w:val="00EE6011"/>
    <w:rsid w:val="00EE6803"/>
    <w:rsid w:val="00EE68FB"/>
    <w:rsid w:val="00EE69A6"/>
    <w:rsid w:val="00EE6BAB"/>
    <w:rsid w:val="00EE704F"/>
    <w:rsid w:val="00EE7CD7"/>
    <w:rsid w:val="00EF03C0"/>
    <w:rsid w:val="00EF066A"/>
    <w:rsid w:val="00EF08F3"/>
    <w:rsid w:val="00EF13A9"/>
    <w:rsid w:val="00EF16FA"/>
    <w:rsid w:val="00EF1FB0"/>
    <w:rsid w:val="00EF285C"/>
    <w:rsid w:val="00EF2AC3"/>
    <w:rsid w:val="00EF2F6F"/>
    <w:rsid w:val="00EF31AB"/>
    <w:rsid w:val="00EF3243"/>
    <w:rsid w:val="00EF35B6"/>
    <w:rsid w:val="00EF397D"/>
    <w:rsid w:val="00EF3BAB"/>
    <w:rsid w:val="00EF4208"/>
    <w:rsid w:val="00EF4FF7"/>
    <w:rsid w:val="00EF5049"/>
    <w:rsid w:val="00EF5167"/>
    <w:rsid w:val="00EF5889"/>
    <w:rsid w:val="00EF5A0F"/>
    <w:rsid w:val="00EF5B1F"/>
    <w:rsid w:val="00EF5C21"/>
    <w:rsid w:val="00EF5F1C"/>
    <w:rsid w:val="00EF626B"/>
    <w:rsid w:val="00EF6419"/>
    <w:rsid w:val="00EF6C4D"/>
    <w:rsid w:val="00EF6F5D"/>
    <w:rsid w:val="00EF7307"/>
    <w:rsid w:val="00EF7318"/>
    <w:rsid w:val="00EF7DF5"/>
    <w:rsid w:val="00F00A73"/>
    <w:rsid w:val="00F00B5E"/>
    <w:rsid w:val="00F01984"/>
    <w:rsid w:val="00F01A8C"/>
    <w:rsid w:val="00F02033"/>
    <w:rsid w:val="00F03DB8"/>
    <w:rsid w:val="00F03DDC"/>
    <w:rsid w:val="00F03F62"/>
    <w:rsid w:val="00F044C1"/>
    <w:rsid w:val="00F04AF9"/>
    <w:rsid w:val="00F04B99"/>
    <w:rsid w:val="00F06054"/>
    <w:rsid w:val="00F06D35"/>
    <w:rsid w:val="00F07747"/>
    <w:rsid w:val="00F0795F"/>
    <w:rsid w:val="00F07C02"/>
    <w:rsid w:val="00F07F12"/>
    <w:rsid w:val="00F10025"/>
    <w:rsid w:val="00F10241"/>
    <w:rsid w:val="00F1048F"/>
    <w:rsid w:val="00F113A9"/>
    <w:rsid w:val="00F11A84"/>
    <w:rsid w:val="00F11AAC"/>
    <w:rsid w:val="00F11DE4"/>
    <w:rsid w:val="00F11ECC"/>
    <w:rsid w:val="00F1200F"/>
    <w:rsid w:val="00F12183"/>
    <w:rsid w:val="00F12663"/>
    <w:rsid w:val="00F12C89"/>
    <w:rsid w:val="00F135BC"/>
    <w:rsid w:val="00F13997"/>
    <w:rsid w:val="00F13B9C"/>
    <w:rsid w:val="00F143AA"/>
    <w:rsid w:val="00F14722"/>
    <w:rsid w:val="00F147E7"/>
    <w:rsid w:val="00F1499E"/>
    <w:rsid w:val="00F14EF5"/>
    <w:rsid w:val="00F152A8"/>
    <w:rsid w:val="00F1582C"/>
    <w:rsid w:val="00F15A67"/>
    <w:rsid w:val="00F161F5"/>
    <w:rsid w:val="00F162A9"/>
    <w:rsid w:val="00F16CCA"/>
    <w:rsid w:val="00F16FE3"/>
    <w:rsid w:val="00F17784"/>
    <w:rsid w:val="00F17CD5"/>
    <w:rsid w:val="00F17D74"/>
    <w:rsid w:val="00F17FA1"/>
    <w:rsid w:val="00F20003"/>
    <w:rsid w:val="00F20C96"/>
    <w:rsid w:val="00F210E0"/>
    <w:rsid w:val="00F214B4"/>
    <w:rsid w:val="00F21B54"/>
    <w:rsid w:val="00F21ED9"/>
    <w:rsid w:val="00F22076"/>
    <w:rsid w:val="00F22214"/>
    <w:rsid w:val="00F22917"/>
    <w:rsid w:val="00F22B9F"/>
    <w:rsid w:val="00F23BFF"/>
    <w:rsid w:val="00F23EB3"/>
    <w:rsid w:val="00F244D0"/>
    <w:rsid w:val="00F245D2"/>
    <w:rsid w:val="00F24633"/>
    <w:rsid w:val="00F24C15"/>
    <w:rsid w:val="00F24EE3"/>
    <w:rsid w:val="00F24FE6"/>
    <w:rsid w:val="00F2512F"/>
    <w:rsid w:val="00F25250"/>
    <w:rsid w:val="00F25705"/>
    <w:rsid w:val="00F25841"/>
    <w:rsid w:val="00F25A2D"/>
    <w:rsid w:val="00F26187"/>
    <w:rsid w:val="00F266BE"/>
    <w:rsid w:val="00F26D56"/>
    <w:rsid w:val="00F26D70"/>
    <w:rsid w:val="00F27A5A"/>
    <w:rsid w:val="00F27B51"/>
    <w:rsid w:val="00F3037D"/>
    <w:rsid w:val="00F308C8"/>
    <w:rsid w:val="00F309E8"/>
    <w:rsid w:val="00F30C88"/>
    <w:rsid w:val="00F30F48"/>
    <w:rsid w:val="00F316FD"/>
    <w:rsid w:val="00F31DD4"/>
    <w:rsid w:val="00F3202C"/>
    <w:rsid w:val="00F320D3"/>
    <w:rsid w:val="00F32794"/>
    <w:rsid w:val="00F3312A"/>
    <w:rsid w:val="00F33228"/>
    <w:rsid w:val="00F333C5"/>
    <w:rsid w:val="00F34304"/>
    <w:rsid w:val="00F34B70"/>
    <w:rsid w:val="00F35356"/>
    <w:rsid w:val="00F3571C"/>
    <w:rsid w:val="00F358AA"/>
    <w:rsid w:val="00F35919"/>
    <w:rsid w:val="00F35922"/>
    <w:rsid w:val="00F359BE"/>
    <w:rsid w:val="00F35BE8"/>
    <w:rsid w:val="00F3610A"/>
    <w:rsid w:val="00F3611E"/>
    <w:rsid w:val="00F36167"/>
    <w:rsid w:val="00F36BEE"/>
    <w:rsid w:val="00F36DE5"/>
    <w:rsid w:val="00F37155"/>
    <w:rsid w:val="00F37187"/>
    <w:rsid w:val="00F3762A"/>
    <w:rsid w:val="00F378F0"/>
    <w:rsid w:val="00F37B29"/>
    <w:rsid w:val="00F37BD9"/>
    <w:rsid w:val="00F37CD9"/>
    <w:rsid w:val="00F4004C"/>
    <w:rsid w:val="00F4022A"/>
    <w:rsid w:val="00F402E6"/>
    <w:rsid w:val="00F40705"/>
    <w:rsid w:val="00F40C99"/>
    <w:rsid w:val="00F40F04"/>
    <w:rsid w:val="00F40F5B"/>
    <w:rsid w:val="00F41577"/>
    <w:rsid w:val="00F41DE1"/>
    <w:rsid w:val="00F4212B"/>
    <w:rsid w:val="00F425C0"/>
    <w:rsid w:val="00F4289E"/>
    <w:rsid w:val="00F42D92"/>
    <w:rsid w:val="00F432C5"/>
    <w:rsid w:val="00F432CE"/>
    <w:rsid w:val="00F434FB"/>
    <w:rsid w:val="00F43680"/>
    <w:rsid w:val="00F43B29"/>
    <w:rsid w:val="00F43C8B"/>
    <w:rsid w:val="00F43CFF"/>
    <w:rsid w:val="00F440E1"/>
    <w:rsid w:val="00F4433A"/>
    <w:rsid w:val="00F44532"/>
    <w:rsid w:val="00F44669"/>
    <w:rsid w:val="00F44A43"/>
    <w:rsid w:val="00F45546"/>
    <w:rsid w:val="00F4574F"/>
    <w:rsid w:val="00F45A12"/>
    <w:rsid w:val="00F45C98"/>
    <w:rsid w:val="00F46ABE"/>
    <w:rsid w:val="00F46E98"/>
    <w:rsid w:val="00F46EFF"/>
    <w:rsid w:val="00F47365"/>
    <w:rsid w:val="00F47AE6"/>
    <w:rsid w:val="00F47BCF"/>
    <w:rsid w:val="00F47C34"/>
    <w:rsid w:val="00F47EC2"/>
    <w:rsid w:val="00F47F20"/>
    <w:rsid w:val="00F5064B"/>
    <w:rsid w:val="00F507EA"/>
    <w:rsid w:val="00F50886"/>
    <w:rsid w:val="00F50D56"/>
    <w:rsid w:val="00F50DE9"/>
    <w:rsid w:val="00F51443"/>
    <w:rsid w:val="00F51C28"/>
    <w:rsid w:val="00F51D9C"/>
    <w:rsid w:val="00F5218B"/>
    <w:rsid w:val="00F52418"/>
    <w:rsid w:val="00F52DFE"/>
    <w:rsid w:val="00F53210"/>
    <w:rsid w:val="00F532A9"/>
    <w:rsid w:val="00F532B6"/>
    <w:rsid w:val="00F532E4"/>
    <w:rsid w:val="00F533D5"/>
    <w:rsid w:val="00F5344B"/>
    <w:rsid w:val="00F536AA"/>
    <w:rsid w:val="00F537A3"/>
    <w:rsid w:val="00F539CC"/>
    <w:rsid w:val="00F53C9B"/>
    <w:rsid w:val="00F546AB"/>
    <w:rsid w:val="00F54800"/>
    <w:rsid w:val="00F54A7D"/>
    <w:rsid w:val="00F55935"/>
    <w:rsid w:val="00F5726B"/>
    <w:rsid w:val="00F573CB"/>
    <w:rsid w:val="00F5744E"/>
    <w:rsid w:val="00F57489"/>
    <w:rsid w:val="00F5750D"/>
    <w:rsid w:val="00F57D11"/>
    <w:rsid w:val="00F57D3F"/>
    <w:rsid w:val="00F60828"/>
    <w:rsid w:val="00F60A67"/>
    <w:rsid w:val="00F60EC6"/>
    <w:rsid w:val="00F60EFC"/>
    <w:rsid w:val="00F615CC"/>
    <w:rsid w:val="00F621BA"/>
    <w:rsid w:val="00F62825"/>
    <w:rsid w:val="00F62D8A"/>
    <w:rsid w:val="00F63070"/>
    <w:rsid w:val="00F63657"/>
    <w:rsid w:val="00F63BD3"/>
    <w:rsid w:val="00F63DA1"/>
    <w:rsid w:val="00F64092"/>
    <w:rsid w:val="00F640EE"/>
    <w:rsid w:val="00F64AE5"/>
    <w:rsid w:val="00F654FD"/>
    <w:rsid w:val="00F655C7"/>
    <w:rsid w:val="00F66452"/>
    <w:rsid w:val="00F66AA5"/>
    <w:rsid w:val="00F66EA9"/>
    <w:rsid w:val="00F66FDC"/>
    <w:rsid w:val="00F673CA"/>
    <w:rsid w:val="00F67597"/>
    <w:rsid w:val="00F67FF0"/>
    <w:rsid w:val="00F703FB"/>
    <w:rsid w:val="00F7081B"/>
    <w:rsid w:val="00F70BA1"/>
    <w:rsid w:val="00F71B5F"/>
    <w:rsid w:val="00F71C79"/>
    <w:rsid w:val="00F71D0A"/>
    <w:rsid w:val="00F7243A"/>
    <w:rsid w:val="00F72DE8"/>
    <w:rsid w:val="00F73CE8"/>
    <w:rsid w:val="00F7406B"/>
    <w:rsid w:val="00F74083"/>
    <w:rsid w:val="00F74902"/>
    <w:rsid w:val="00F74998"/>
    <w:rsid w:val="00F749C0"/>
    <w:rsid w:val="00F74AC9"/>
    <w:rsid w:val="00F74F29"/>
    <w:rsid w:val="00F750A2"/>
    <w:rsid w:val="00F75564"/>
    <w:rsid w:val="00F75B2D"/>
    <w:rsid w:val="00F75E1E"/>
    <w:rsid w:val="00F76157"/>
    <w:rsid w:val="00F7639F"/>
    <w:rsid w:val="00F763B5"/>
    <w:rsid w:val="00F763BE"/>
    <w:rsid w:val="00F76643"/>
    <w:rsid w:val="00F766A1"/>
    <w:rsid w:val="00F76C50"/>
    <w:rsid w:val="00F76D98"/>
    <w:rsid w:val="00F772A5"/>
    <w:rsid w:val="00F774C5"/>
    <w:rsid w:val="00F77678"/>
    <w:rsid w:val="00F7787A"/>
    <w:rsid w:val="00F77CE1"/>
    <w:rsid w:val="00F77EE7"/>
    <w:rsid w:val="00F803B7"/>
    <w:rsid w:val="00F813E0"/>
    <w:rsid w:val="00F8160A"/>
    <w:rsid w:val="00F82009"/>
    <w:rsid w:val="00F82424"/>
    <w:rsid w:val="00F82443"/>
    <w:rsid w:val="00F8254C"/>
    <w:rsid w:val="00F82602"/>
    <w:rsid w:val="00F835B7"/>
    <w:rsid w:val="00F83928"/>
    <w:rsid w:val="00F83C7B"/>
    <w:rsid w:val="00F84484"/>
    <w:rsid w:val="00F846ED"/>
    <w:rsid w:val="00F84A74"/>
    <w:rsid w:val="00F84AC7"/>
    <w:rsid w:val="00F85034"/>
    <w:rsid w:val="00F8519A"/>
    <w:rsid w:val="00F854EB"/>
    <w:rsid w:val="00F8572A"/>
    <w:rsid w:val="00F8594A"/>
    <w:rsid w:val="00F871A9"/>
    <w:rsid w:val="00F87C7D"/>
    <w:rsid w:val="00F87CE7"/>
    <w:rsid w:val="00F87DF8"/>
    <w:rsid w:val="00F87FDF"/>
    <w:rsid w:val="00F907F8"/>
    <w:rsid w:val="00F9097B"/>
    <w:rsid w:val="00F90A11"/>
    <w:rsid w:val="00F90FCB"/>
    <w:rsid w:val="00F91370"/>
    <w:rsid w:val="00F91459"/>
    <w:rsid w:val="00F91BB7"/>
    <w:rsid w:val="00F91C87"/>
    <w:rsid w:val="00F91DB2"/>
    <w:rsid w:val="00F9206C"/>
    <w:rsid w:val="00F92227"/>
    <w:rsid w:val="00F9241A"/>
    <w:rsid w:val="00F92713"/>
    <w:rsid w:val="00F92DE1"/>
    <w:rsid w:val="00F92EA5"/>
    <w:rsid w:val="00F93048"/>
    <w:rsid w:val="00F936CD"/>
    <w:rsid w:val="00F938A9"/>
    <w:rsid w:val="00F93B2E"/>
    <w:rsid w:val="00F93D12"/>
    <w:rsid w:val="00F93EB2"/>
    <w:rsid w:val="00F9402E"/>
    <w:rsid w:val="00F9454A"/>
    <w:rsid w:val="00F94849"/>
    <w:rsid w:val="00F948FD"/>
    <w:rsid w:val="00F949A7"/>
    <w:rsid w:val="00F94E2C"/>
    <w:rsid w:val="00F9502B"/>
    <w:rsid w:val="00F951B0"/>
    <w:rsid w:val="00F95283"/>
    <w:rsid w:val="00F956E7"/>
    <w:rsid w:val="00F95977"/>
    <w:rsid w:val="00F95E58"/>
    <w:rsid w:val="00F95F85"/>
    <w:rsid w:val="00F962A9"/>
    <w:rsid w:val="00F962E6"/>
    <w:rsid w:val="00F96F37"/>
    <w:rsid w:val="00F971CF"/>
    <w:rsid w:val="00F9773C"/>
    <w:rsid w:val="00FA019E"/>
    <w:rsid w:val="00FA0795"/>
    <w:rsid w:val="00FA1007"/>
    <w:rsid w:val="00FA1113"/>
    <w:rsid w:val="00FA1160"/>
    <w:rsid w:val="00FA17C5"/>
    <w:rsid w:val="00FA1B94"/>
    <w:rsid w:val="00FA26F9"/>
    <w:rsid w:val="00FA2D4E"/>
    <w:rsid w:val="00FA2D79"/>
    <w:rsid w:val="00FA3169"/>
    <w:rsid w:val="00FA33B7"/>
    <w:rsid w:val="00FA3432"/>
    <w:rsid w:val="00FA3C94"/>
    <w:rsid w:val="00FA3FCB"/>
    <w:rsid w:val="00FA4022"/>
    <w:rsid w:val="00FA44A2"/>
    <w:rsid w:val="00FA4545"/>
    <w:rsid w:val="00FA5190"/>
    <w:rsid w:val="00FA53CF"/>
    <w:rsid w:val="00FA5D4A"/>
    <w:rsid w:val="00FA6D63"/>
    <w:rsid w:val="00FA7181"/>
    <w:rsid w:val="00FA71D5"/>
    <w:rsid w:val="00FA7255"/>
    <w:rsid w:val="00FA7671"/>
    <w:rsid w:val="00FA7E64"/>
    <w:rsid w:val="00FB02D6"/>
    <w:rsid w:val="00FB078D"/>
    <w:rsid w:val="00FB0874"/>
    <w:rsid w:val="00FB0D26"/>
    <w:rsid w:val="00FB0D3A"/>
    <w:rsid w:val="00FB0D6D"/>
    <w:rsid w:val="00FB0F5A"/>
    <w:rsid w:val="00FB11B7"/>
    <w:rsid w:val="00FB1679"/>
    <w:rsid w:val="00FB176A"/>
    <w:rsid w:val="00FB1C6F"/>
    <w:rsid w:val="00FB1F4C"/>
    <w:rsid w:val="00FB2819"/>
    <w:rsid w:val="00FB2ED1"/>
    <w:rsid w:val="00FB339A"/>
    <w:rsid w:val="00FB3529"/>
    <w:rsid w:val="00FB38A5"/>
    <w:rsid w:val="00FB3A4A"/>
    <w:rsid w:val="00FB3B41"/>
    <w:rsid w:val="00FB3E18"/>
    <w:rsid w:val="00FB4AD4"/>
    <w:rsid w:val="00FB588D"/>
    <w:rsid w:val="00FB58F1"/>
    <w:rsid w:val="00FB599F"/>
    <w:rsid w:val="00FB5A1F"/>
    <w:rsid w:val="00FB5CAE"/>
    <w:rsid w:val="00FB5F35"/>
    <w:rsid w:val="00FB6794"/>
    <w:rsid w:val="00FB6A04"/>
    <w:rsid w:val="00FB6BDB"/>
    <w:rsid w:val="00FB7376"/>
    <w:rsid w:val="00FB77C3"/>
    <w:rsid w:val="00FB7A59"/>
    <w:rsid w:val="00FB7F5B"/>
    <w:rsid w:val="00FC0714"/>
    <w:rsid w:val="00FC07C8"/>
    <w:rsid w:val="00FC1219"/>
    <w:rsid w:val="00FC184F"/>
    <w:rsid w:val="00FC2127"/>
    <w:rsid w:val="00FC269F"/>
    <w:rsid w:val="00FC2BF5"/>
    <w:rsid w:val="00FC2DA2"/>
    <w:rsid w:val="00FC345E"/>
    <w:rsid w:val="00FC390F"/>
    <w:rsid w:val="00FC3DE7"/>
    <w:rsid w:val="00FC4177"/>
    <w:rsid w:val="00FC450D"/>
    <w:rsid w:val="00FC4E8F"/>
    <w:rsid w:val="00FC53EE"/>
    <w:rsid w:val="00FC55ED"/>
    <w:rsid w:val="00FC5CC8"/>
    <w:rsid w:val="00FC5CE2"/>
    <w:rsid w:val="00FC600D"/>
    <w:rsid w:val="00FC69FF"/>
    <w:rsid w:val="00FC6AFD"/>
    <w:rsid w:val="00FC6DAE"/>
    <w:rsid w:val="00FC721F"/>
    <w:rsid w:val="00FC75DA"/>
    <w:rsid w:val="00FC7B3C"/>
    <w:rsid w:val="00FC7C8F"/>
    <w:rsid w:val="00FC7D4D"/>
    <w:rsid w:val="00FD025F"/>
    <w:rsid w:val="00FD06D6"/>
    <w:rsid w:val="00FD0947"/>
    <w:rsid w:val="00FD0CB0"/>
    <w:rsid w:val="00FD18C3"/>
    <w:rsid w:val="00FD1D84"/>
    <w:rsid w:val="00FD2526"/>
    <w:rsid w:val="00FD3101"/>
    <w:rsid w:val="00FD3E52"/>
    <w:rsid w:val="00FD429A"/>
    <w:rsid w:val="00FD448E"/>
    <w:rsid w:val="00FD4B72"/>
    <w:rsid w:val="00FD4EF2"/>
    <w:rsid w:val="00FD5295"/>
    <w:rsid w:val="00FD58FF"/>
    <w:rsid w:val="00FD5DA7"/>
    <w:rsid w:val="00FD62BD"/>
    <w:rsid w:val="00FD6FD3"/>
    <w:rsid w:val="00FD71B7"/>
    <w:rsid w:val="00FD7B5A"/>
    <w:rsid w:val="00FD7E20"/>
    <w:rsid w:val="00FE0491"/>
    <w:rsid w:val="00FE0726"/>
    <w:rsid w:val="00FE0A1E"/>
    <w:rsid w:val="00FE10C9"/>
    <w:rsid w:val="00FE12C2"/>
    <w:rsid w:val="00FE19CA"/>
    <w:rsid w:val="00FE1C87"/>
    <w:rsid w:val="00FE223C"/>
    <w:rsid w:val="00FE3FBD"/>
    <w:rsid w:val="00FE405E"/>
    <w:rsid w:val="00FE47CE"/>
    <w:rsid w:val="00FE47F2"/>
    <w:rsid w:val="00FE4965"/>
    <w:rsid w:val="00FE4C32"/>
    <w:rsid w:val="00FE4F44"/>
    <w:rsid w:val="00FE55CE"/>
    <w:rsid w:val="00FE5AA9"/>
    <w:rsid w:val="00FE5DA6"/>
    <w:rsid w:val="00FE6569"/>
    <w:rsid w:val="00FE6C86"/>
    <w:rsid w:val="00FE7B88"/>
    <w:rsid w:val="00FE7F3D"/>
    <w:rsid w:val="00FF0578"/>
    <w:rsid w:val="00FF0742"/>
    <w:rsid w:val="00FF0DE2"/>
    <w:rsid w:val="00FF1522"/>
    <w:rsid w:val="00FF21E8"/>
    <w:rsid w:val="00FF25B4"/>
    <w:rsid w:val="00FF2733"/>
    <w:rsid w:val="00FF32EB"/>
    <w:rsid w:val="00FF35CC"/>
    <w:rsid w:val="00FF49CC"/>
    <w:rsid w:val="00FF4A92"/>
    <w:rsid w:val="00FF53C5"/>
    <w:rsid w:val="00FF595C"/>
    <w:rsid w:val="00FF621E"/>
    <w:rsid w:val="00FF73E3"/>
    <w:rsid w:val="00FF7BDA"/>
    <w:rsid w:val="00FF7C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95"/>
    <w:rPr>
      <w:sz w:val="24"/>
      <w:szCs w:val="24"/>
      <w:lang w:val="nl-BE" w:eastAsia="nl-NL"/>
    </w:rPr>
  </w:style>
  <w:style w:type="paragraph" w:styleId="Heading1">
    <w:name w:val="heading 1"/>
    <w:basedOn w:val="Normal"/>
    <w:next w:val="Normal"/>
    <w:link w:val="Heading1Char"/>
    <w:uiPriority w:val="99"/>
    <w:qFormat/>
    <w:rsid w:val="00B868D6"/>
    <w:pPr>
      <w:widowControl w:val="0"/>
      <w:suppressAutoHyphens/>
      <w:spacing w:before="181" w:after="360" w:line="240" w:lineRule="atLeast"/>
      <w:outlineLvl w:val="0"/>
    </w:pPr>
    <w:rPr>
      <w:rFonts w:ascii="Arial" w:eastAsia="Arial Unicode MS" w:hAnsi="Arial" w:cs="Arial"/>
      <w:b/>
      <w:bCs/>
      <w:u w:val="single"/>
    </w:rPr>
  </w:style>
  <w:style w:type="paragraph" w:styleId="Heading2">
    <w:name w:val="heading 2"/>
    <w:basedOn w:val="Normal"/>
    <w:next w:val="Normal"/>
    <w:link w:val="Heading2Char"/>
    <w:uiPriority w:val="99"/>
    <w:qFormat/>
    <w:rsid w:val="00B868D6"/>
    <w:pPr>
      <w:keepNext/>
      <w:widowControl w:val="0"/>
      <w:suppressAutoHyphens/>
      <w:spacing w:before="120" w:after="60" w:line="240" w:lineRule="atLeast"/>
      <w:outlineLvl w:val="1"/>
    </w:pPr>
    <w:rPr>
      <w:rFonts w:ascii="Arial" w:eastAsia="Arial Unicode MS" w:hAnsi="Arial" w:cs="Arial"/>
      <w:b/>
      <w:bCs/>
      <w:i/>
      <w:iCs/>
      <w:sz w:val="28"/>
      <w:szCs w:val="28"/>
    </w:rPr>
  </w:style>
  <w:style w:type="paragraph" w:styleId="Heading3">
    <w:name w:val="heading 3"/>
    <w:basedOn w:val="Normal"/>
    <w:next w:val="Normal"/>
    <w:link w:val="Heading3Char"/>
    <w:uiPriority w:val="99"/>
    <w:qFormat/>
    <w:rsid w:val="00B868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868D6"/>
    <w:pPr>
      <w:keepNext/>
      <w:spacing w:before="240" w:after="60"/>
      <w:outlineLvl w:val="3"/>
    </w:pPr>
    <w:rPr>
      <w:b/>
      <w:bCs/>
      <w:sz w:val="28"/>
      <w:szCs w:val="28"/>
    </w:rPr>
  </w:style>
  <w:style w:type="paragraph" w:styleId="Heading5">
    <w:name w:val="heading 5"/>
    <w:basedOn w:val="Normal"/>
    <w:next w:val="Normal"/>
    <w:link w:val="Heading5Char"/>
    <w:uiPriority w:val="99"/>
    <w:qFormat/>
    <w:rsid w:val="005360C6"/>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5360C6"/>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5360C6"/>
    <w:pPr>
      <w:numPr>
        <w:ilvl w:val="6"/>
        <w:numId w:val="2"/>
      </w:numPr>
      <w:spacing w:before="240" w:after="60"/>
      <w:outlineLvl w:val="6"/>
    </w:pPr>
  </w:style>
  <w:style w:type="paragraph" w:styleId="Heading8">
    <w:name w:val="heading 8"/>
    <w:basedOn w:val="Normal"/>
    <w:next w:val="Normal"/>
    <w:link w:val="Heading8Char"/>
    <w:uiPriority w:val="99"/>
    <w:qFormat/>
    <w:rsid w:val="005360C6"/>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5360C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eastAsia="nl-NL"/>
    </w:rPr>
  </w:style>
  <w:style w:type="character" w:customStyle="1" w:styleId="Heading2Char">
    <w:name w:val="Heading 2 Char"/>
    <w:link w:val="Heading2"/>
    <w:uiPriority w:val="99"/>
    <w:semiHidden/>
    <w:rPr>
      <w:rFonts w:ascii="Cambria" w:hAnsi="Cambria" w:cs="Cambria"/>
      <w:b/>
      <w:bCs/>
      <w:i/>
      <w:iCs/>
      <w:sz w:val="28"/>
      <w:szCs w:val="28"/>
      <w:lang w:eastAsia="nl-NL"/>
    </w:rPr>
  </w:style>
  <w:style w:type="character" w:customStyle="1" w:styleId="Heading3Char">
    <w:name w:val="Heading 3 Char"/>
    <w:link w:val="Heading3"/>
    <w:uiPriority w:val="99"/>
    <w:semiHidden/>
    <w:rPr>
      <w:rFonts w:ascii="Cambria" w:hAnsi="Cambria" w:cs="Cambria"/>
      <w:b/>
      <w:bCs/>
      <w:sz w:val="26"/>
      <w:szCs w:val="26"/>
      <w:lang w:eastAsia="nl-NL"/>
    </w:rPr>
  </w:style>
  <w:style w:type="character" w:customStyle="1" w:styleId="Heading4Char">
    <w:name w:val="Heading 4 Char"/>
    <w:link w:val="Heading4"/>
    <w:uiPriority w:val="99"/>
    <w:semiHidden/>
    <w:rPr>
      <w:rFonts w:ascii="Calibri" w:hAnsi="Calibri" w:cs="Calibri"/>
      <w:b/>
      <w:bCs/>
      <w:sz w:val="28"/>
      <w:szCs w:val="28"/>
      <w:lang w:eastAsia="nl-NL"/>
    </w:rPr>
  </w:style>
  <w:style w:type="character" w:customStyle="1" w:styleId="Heading5Char">
    <w:name w:val="Heading 5 Char"/>
    <w:link w:val="Heading5"/>
    <w:uiPriority w:val="99"/>
    <w:semiHidden/>
    <w:rPr>
      <w:rFonts w:ascii="Calibri" w:hAnsi="Calibri" w:cs="Calibri"/>
      <w:b/>
      <w:bCs/>
      <w:i/>
      <w:iCs/>
      <w:sz w:val="26"/>
      <w:szCs w:val="26"/>
      <w:lang w:eastAsia="nl-NL"/>
    </w:rPr>
  </w:style>
  <w:style w:type="character" w:customStyle="1" w:styleId="Heading6Char">
    <w:name w:val="Heading 6 Char"/>
    <w:link w:val="Heading6"/>
    <w:uiPriority w:val="99"/>
    <w:semiHidden/>
    <w:rPr>
      <w:rFonts w:ascii="Calibri" w:hAnsi="Calibri" w:cs="Calibri"/>
      <w:b/>
      <w:bCs/>
      <w:lang w:eastAsia="nl-NL"/>
    </w:rPr>
  </w:style>
  <w:style w:type="character" w:customStyle="1" w:styleId="Heading7Char">
    <w:name w:val="Heading 7 Char"/>
    <w:link w:val="Heading7"/>
    <w:uiPriority w:val="99"/>
    <w:semiHidden/>
    <w:rPr>
      <w:rFonts w:ascii="Calibri" w:hAnsi="Calibri" w:cs="Calibri"/>
      <w:sz w:val="24"/>
      <w:szCs w:val="24"/>
      <w:lang w:eastAsia="nl-NL"/>
    </w:rPr>
  </w:style>
  <w:style w:type="character" w:customStyle="1" w:styleId="Heading8Char">
    <w:name w:val="Heading 8 Char"/>
    <w:link w:val="Heading8"/>
    <w:uiPriority w:val="99"/>
    <w:semiHidden/>
    <w:rPr>
      <w:rFonts w:ascii="Calibri" w:hAnsi="Calibri" w:cs="Calibri"/>
      <w:i/>
      <w:iCs/>
      <w:sz w:val="24"/>
      <w:szCs w:val="24"/>
      <w:lang w:eastAsia="nl-NL"/>
    </w:rPr>
  </w:style>
  <w:style w:type="character" w:customStyle="1" w:styleId="Heading9Char">
    <w:name w:val="Heading 9 Char"/>
    <w:link w:val="Heading9"/>
    <w:uiPriority w:val="99"/>
    <w:semiHidden/>
    <w:rPr>
      <w:rFonts w:ascii="Cambria" w:hAnsi="Cambria" w:cs="Cambria"/>
      <w:lang w:eastAsia="nl-NL"/>
    </w:rPr>
  </w:style>
  <w:style w:type="paragraph" w:styleId="Header">
    <w:name w:val="header"/>
    <w:basedOn w:val="Normal"/>
    <w:link w:val="HeaderChar"/>
    <w:uiPriority w:val="99"/>
    <w:rsid w:val="00C21AFB"/>
    <w:pPr>
      <w:tabs>
        <w:tab w:val="center" w:pos="4536"/>
        <w:tab w:val="right" w:pos="9072"/>
      </w:tabs>
    </w:pPr>
  </w:style>
  <w:style w:type="character" w:customStyle="1" w:styleId="HeaderChar">
    <w:name w:val="Header Char"/>
    <w:link w:val="Header"/>
    <w:uiPriority w:val="99"/>
    <w:semiHidden/>
    <w:rPr>
      <w:sz w:val="24"/>
      <w:szCs w:val="24"/>
      <w:lang w:eastAsia="nl-NL"/>
    </w:rPr>
  </w:style>
  <w:style w:type="paragraph" w:styleId="Footer">
    <w:name w:val="footer"/>
    <w:basedOn w:val="Normal"/>
    <w:link w:val="FooterChar"/>
    <w:uiPriority w:val="99"/>
    <w:rsid w:val="00C21AFB"/>
    <w:pPr>
      <w:tabs>
        <w:tab w:val="center" w:pos="4536"/>
        <w:tab w:val="right" w:pos="9072"/>
      </w:tabs>
    </w:pPr>
  </w:style>
  <w:style w:type="character" w:customStyle="1" w:styleId="FooterChar">
    <w:name w:val="Footer Char"/>
    <w:link w:val="Footer"/>
    <w:uiPriority w:val="99"/>
    <w:semiHidden/>
    <w:rPr>
      <w:sz w:val="24"/>
      <w:szCs w:val="24"/>
      <w:lang w:eastAsia="nl-NL"/>
    </w:rPr>
  </w:style>
  <w:style w:type="character" w:styleId="PageNumber">
    <w:name w:val="page number"/>
    <w:basedOn w:val="DefaultParagraphFont"/>
    <w:uiPriority w:val="99"/>
    <w:rsid w:val="00C21AFB"/>
  </w:style>
  <w:style w:type="paragraph" w:styleId="BodyText">
    <w:name w:val="Body Text"/>
    <w:basedOn w:val="Normal"/>
    <w:link w:val="BodyTextChar"/>
    <w:uiPriority w:val="99"/>
    <w:rsid w:val="00C34B27"/>
    <w:pPr>
      <w:spacing w:after="120"/>
    </w:pPr>
  </w:style>
  <w:style w:type="character" w:customStyle="1" w:styleId="BodyTextChar">
    <w:name w:val="Body Text Char"/>
    <w:link w:val="BodyText"/>
    <w:uiPriority w:val="99"/>
    <w:semiHidden/>
    <w:rPr>
      <w:sz w:val="24"/>
      <w:szCs w:val="24"/>
      <w:lang w:eastAsia="nl-NL"/>
    </w:rPr>
  </w:style>
  <w:style w:type="paragraph" w:styleId="BalloonText">
    <w:name w:val="Balloon Text"/>
    <w:basedOn w:val="Normal"/>
    <w:link w:val="BalloonTextChar"/>
    <w:uiPriority w:val="99"/>
    <w:semiHidden/>
    <w:rsid w:val="003D20A2"/>
    <w:rPr>
      <w:rFonts w:ascii="Tahoma" w:hAnsi="Tahoma" w:cs="Tahoma"/>
      <w:sz w:val="16"/>
      <w:szCs w:val="16"/>
    </w:rPr>
  </w:style>
  <w:style w:type="character" w:customStyle="1" w:styleId="BalloonTextChar">
    <w:name w:val="Balloon Text Char"/>
    <w:link w:val="BalloonText"/>
    <w:uiPriority w:val="99"/>
    <w:rsid w:val="003D20A2"/>
    <w:rPr>
      <w:rFonts w:ascii="Tahoma" w:hAnsi="Tahoma" w:cs="Tahoma"/>
      <w:sz w:val="16"/>
      <w:szCs w:val="16"/>
      <w:lang w:eastAsia="nl-NL"/>
    </w:rPr>
  </w:style>
  <w:style w:type="paragraph" w:styleId="FootnoteText">
    <w:name w:val="footnote text"/>
    <w:basedOn w:val="Normal"/>
    <w:link w:val="FootnoteTextChar"/>
    <w:uiPriority w:val="99"/>
    <w:semiHidden/>
    <w:rsid w:val="003663EE"/>
    <w:rPr>
      <w:sz w:val="20"/>
      <w:szCs w:val="20"/>
    </w:rPr>
  </w:style>
  <w:style w:type="character" w:customStyle="1" w:styleId="FootnoteTextChar">
    <w:name w:val="Footnote Text Char"/>
    <w:link w:val="FootnoteText"/>
    <w:uiPriority w:val="99"/>
    <w:rsid w:val="003663EE"/>
    <w:rPr>
      <w:lang w:eastAsia="nl-NL"/>
    </w:rPr>
  </w:style>
  <w:style w:type="character" w:styleId="FootnoteReference">
    <w:name w:val="footnote reference"/>
    <w:uiPriority w:val="99"/>
    <w:semiHidden/>
    <w:rsid w:val="003663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6331">
      <w:marLeft w:val="0"/>
      <w:marRight w:val="0"/>
      <w:marTop w:val="0"/>
      <w:marBottom w:val="0"/>
      <w:divBdr>
        <w:top w:val="none" w:sz="0" w:space="0" w:color="auto"/>
        <w:left w:val="none" w:sz="0" w:space="0" w:color="auto"/>
        <w:bottom w:val="none" w:sz="0" w:space="0" w:color="auto"/>
        <w:right w:val="none" w:sz="0" w:space="0" w:color="auto"/>
      </w:divBdr>
    </w:div>
    <w:div w:id="976376332">
      <w:marLeft w:val="0"/>
      <w:marRight w:val="0"/>
      <w:marTop w:val="0"/>
      <w:marBottom w:val="0"/>
      <w:divBdr>
        <w:top w:val="none" w:sz="0" w:space="0" w:color="auto"/>
        <w:left w:val="none" w:sz="0" w:space="0" w:color="auto"/>
        <w:bottom w:val="none" w:sz="0" w:space="0" w:color="auto"/>
        <w:right w:val="none" w:sz="0" w:space="0" w:color="auto"/>
      </w:divBdr>
    </w:div>
    <w:div w:id="976376333">
      <w:marLeft w:val="0"/>
      <w:marRight w:val="0"/>
      <w:marTop w:val="0"/>
      <w:marBottom w:val="0"/>
      <w:divBdr>
        <w:top w:val="none" w:sz="0" w:space="0" w:color="auto"/>
        <w:left w:val="none" w:sz="0" w:space="0" w:color="auto"/>
        <w:bottom w:val="none" w:sz="0" w:space="0" w:color="auto"/>
        <w:right w:val="none" w:sz="0" w:space="0" w:color="auto"/>
      </w:divBdr>
    </w:div>
    <w:div w:id="976376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1</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Scharpé</dc:creator>
  <cp:keywords/>
  <dc:description/>
  <cp:lastModifiedBy>pvr</cp:lastModifiedBy>
  <cp:revision>1451</cp:revision>
  <cp:lastPrinted>2012-01-20T12:00:00Z</cp:lastPrinted>
  <dcterms:created xsi:type="dcterms:W3CDTF">2011-09-30T14:35:00Z</dcterms:created>
  <dcterms:modified xsi:type="dcterms:W3CDTF">2012-01-24T16:50:00Z</dcterms:modified>
</cp:coreProperties>
</file>